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E8" w:rsidRPr="00D74954" w:rsidRDefault="00D30EE8" w:rsidP="00D30EE8">
      <w:pPr>
        <w:jc w:val="center"/>
        <w:rPr>
          <w:sz w:val="28"/>
          <w:szCs w:val="28"/>
        </w:rPr>
      </w:pPr>
      <w:r w:rsidRPr="00D74954">
        <w:rPr>
          <w:sz w:val="28"/>
          <w:szCs w:val="28"/>
        </w:rPr>
        <w:t xml:space="preserve">Р О С </w:t>
      </w:r>
      <w:proofErr w:type="spellStart"/>
      <w:r w:rsidRPr="00D74954">
        <w:rPr>
          <w:sz w:val="28"/>
          <w:szCs w:val="28"/>
        </w:rPr>
        <w:t>С</w:t>
      </w:r>
      <w:proofErr w:type="spellEnd"/>
      <w:r w:rsidRPr="00D74954">
        <w:rPr>
          <w:sz w:val="28"/>
          <w:szCs w:val="28"/>
        </w:rPr>
        <w:t xml:space="preserve"> И Й С К А Я    Ф Е Д Е Р А Ц И Я</w:t>
      </w:r>
    </w:p>
    <w:p w:rsidR="00D30EE8" w:rsidRPr="00D74954" w:rsidRDefault="00D30EE8" w:rsidP="00D30EE8">
      <w:pPr>
        <w:jc w:val="center"/>
        <w:rPr>
          <w:sz w:val="28"/>
          <w:szCs w:val="28"/>
        </w:rPr>
      </w:pPr>
      <w:r w:rsidRPr="00D74954">
        <w:rPr>
          <w:sz w:val="28"/>
          <w:szCs w:val="28"/>
        </w:rPr>
        <w:t>Б Е Л Г О Р О Д С К А Я    О Б Л А С Т Ь</w:t>
      </w:r>
    </w:p>
    <w:p w:rsidR="00D30EE8" w:rsidRPr="00AC216C" w:rsidRDefault="00D30EE8" w:rsidP="00D30EE8">
      <w:pPr>
        <w:jc w:val="center"/>
        <w:rPr>
          <w:sz w:val="28"/>
          <w:szCs w:val="28"/>
        </w:rPr>
      </w:pPr>
      <w:r w:rsidRPr="00AC216C">
        <w:rPr>
          <w:sz w:val="28"/>
          <w:szCs w:val="28"/>
        </w:rPr>
        <w:t>МУНИЦИПАЛЬНЫЙ РАЙОН «</w:t>
      </w:r>
      <w:proofErr w:type="gramStart"/>
      <w:r w:rsidRPr="00AC216C">
        <w:rPr>
          <w:sz w:val="28"/>
          <w:szCs w:val="28"/>
        </w:rPr>
        <w:t>РАКИТЯНСКИЙ  РАЙОН</w:t>
      </w:r>
      <w:proofErr w:type="gramEnd"/>
      <w:r w:rsidRPr="00AC216C">
        <w:rPr>
          <w:sz w:val="28"/>
          <w:szCs w:val="28"/>
        </w:rPr>
        <w:t>»</w:t>
      </w:r>
    </w:p>
    <w:p w:rsidR="00D30EE8" w:rsidRPr="00AC216C" w:rsidRDefault="00D30EE8" w:rsidP="00D30EE8">
      <w:pPr>
        <w:jc w:val="center"/>
        <w:rPr>
          <w:sz w:val="28"/>
          <w:szCs w:val="28"/>
        </w:rPr>
      </w:pPr>
      <w:bookmarkStart w:id="0" w:name="_GoBack"/>
      <w:bookmarkEnd w:id="0"/>
    </w:p>
    <w:p w:rsidR="00D30EE8" w:rsidRPr="00D74954" w:rsidRDefault="00D30EE8" w:rsidP="00D30EE8">
      <w:pPr>
        <w:jc w:val="center"/>
        <w:rPr>
          <w:sz w:val="28"/>
          <w:szCs w:val="28"/>
        </w:rPr>
      </w:pPr>
      <w:r w:rsidRPr="00D74954">
        <w:rPr>
          <w:sz w:val="28"/>
          <w:szCs w:val="28"/>
        </w:rPr>
        <w:t>ЗЕМСКОЕ СОБРАНИЕ</w:t>
      </w:r>
    </w:p>
    <w:p w:rsidR="00D30EE8" w:rsidRPr="00D74954" w:rsidRDefault="00D30EE8" w:rsidP="00D30EE8">
      <w:pPr>
        <w:jc w:val="center"/>
        <w:rPr>
          <w:sz w:val="28"/>
          <w:szCs w:val="28"/>
        </w:rPr>
      </w:pPr>
      <w:r w:rsidRPr="00D74954">
        <w:rPr>
          <w:sz w:val="28"/>
          <w:szCs w:val="28"/>
        </w:rPr>
        <w:t xml:space="preserve"> ВВЕДЕНО-ГОТНЯНСКОГО СЕЛЬСКОГО ПОСЕЛЕНИЯ  </w:t>
      </w:r>
    </w:p>
    <w:p w:rsidR="00D30EE8" w:rsidRPr="00D74954" w:rsidRDefault="00D30EE8" w:rsidP="00D30EE8">
      <w:pPr>
        <w:jc w:val="center"/>
        <w:rPr>
          <w:b/>
          <w:sz w:val="28"/>
          <w:szCs w:val="28"/>
        </w:rPr>
      </w:pPr>
    </w:p>
    <w:p w:rsidR="00D30EE8" w:rsidRPr="00D74954" w:rsidRDefault="00D30EE8" w:rsidP="00D30EE8">
      <w:pPr>
        <w:jc w:val="center"/>
        <w:rPr>
          <w:b/>
          <w:sz w:val="28"/>
          <w:szCs w:val="28"/>
        </w:rPr>
      </w:pPr>
    </w:p>
    <w:p w:rsidR="00D30EE8" w:rsidRPr="00C76FBD" w:rsidRDefault="00D30EE8" w:rsidP="00D30EE8">
      <w:pPr>
        <w:jc w:val="center"/>
        <w:rPr>
          <w:b/>
          <w:sz w:val="28"/>
          <w:szCs w:val="28"/>
        </w:rPr>
      </w:pPr>
      <w:r w:rsidRPr="00C76FBD">
        <w:rPr>
          <w:b/>
          <w:sz w:val="28"/>
          <w:szCs w:val="28"/>
        </w:rPr>
        <w:t>РЕШЕНИЕ</w:t>
      </w:r>
    </w:p>
    <w:p w:rsidR="00D30EE8" w:rsidRPr="00C76FBD" w:rsidRDefault="00D30EE8" w:rsidP="00D30EE8">
      <w:pPr>
        <w:jc w:val="center"/>
        <w:rPr>
          <w:b/>
          <w:sz w:val="28"/>
          <w:szCs w:val="28"/>
        </w:rPr>
      </w:pPr>
      <w:r w:rsidRPr="00C76FBD">
        <w:rPr>
          <w:b/>
          <w:sz w:val="28"/>
          <w:szCs w:val="28"/>
        </w:rPr>
        <w:t xml:space="preserve"> </w:t>
      </w:r>
    </w:p>
    <w:p w:rsidR="00D30EE8" w:rsidRDefault="00D30EE8" w:rsidP="00D30EE8">
      <w:pPr>
        <w:rPr>
          <w:b/>
          <w:sz w:val="28"/>
          <w:szCs w:val="28"/>
        </w:rPr>
      </w:pPr>
      <w:proofErr w:type="gramStart"/>
      <w:r>
        <w:rPr>
          <w:sz w:val="28"/>
          <w:szCs w:val="28"/>
        </w:rPr>
        <w:t>«</w:t>
      </w:r>
      <w:r w:rsidR="00CE69D5">
        <w:rPr>
          <w:sz w:val="28"/>
          <w:szCs w:val="28"/>
        </w:rPr>
        <w:t xml:space="preserve"> 26</w:t>
      </w:r>
      <w:proofErr w:type="gramEnd"/>
      <w:r w:rsidR="00CE69D5">
        <w:rPr>
          <w:sz w:val="28"/>
          <w:szCs w:val="28"/>
        </w:rPr>
        <w:t xml:space="preserve"> </w:t>
      </w:r>
      <w:r>
        <w:rPr>
          <w:sz w:val="28"/>
          <w:szCs w:val="28"/>
        </w:rPr>
        <w:t xml:space="preserve">» </w:t>
      </w:r>
      <w:r w:rsidR="00CE69D5">
        <w:rPr>
          <w:sz w:val="28"/>
          <w:szCs w:val="28"/>
        </w:rPr>
        <w:t xml:space="preserve">декабря </w:t>
      </w:r>
      <w:r>
        <w:rPr>
          <w:sz w:val="28"/>
          <w:szCs w:val="28"/>
        </w:rPr>
        <w:t xml:space="preserve"> 20</w:t>
      </w:r>
      <w:r w:rsidR="00CE69D5">
        <w:rPr>
          <w:sz w:val="28"/>
          <w:szCs w:val="28"/>
        </w:rPr>
        <w:t>23</w:t>
      </w:r>
      <w:r>
        <w:rPr>
          <w:sz w:val="28"/>
          <w:szCs w:val="28"/>
        </w:rPr>
        <w:t xml:space="preserve"> года </w:t>
      </w:r>
      <w:r>
        <w:rPr>
          <w:sz w:val="28"/>
          <w:szCs w:val="28"/>
        </w:rPr>
        <w:tab/>
      </w:r>
      <w:r>
        <w:rPr>
          <w:sz w:val="28"/>
          <w:szCs w:val="28"/>
        </w:rPr>
        <w:tab/>
        <w:t xml:space="preserve">                                         </w:t>
      </w:r>
      <w:r w:rsidR="00CE69D5">
        <w:rPr>
          <w:sz w:val="28"/>
          <w:szCs w:val="28"/>
        </w:rPr>
        <w:t xml:space="preserve">            </w:t>
      </w:r>
      <w:r>
        <w:rPr>
          <w:sz w:val="28"/>
          <w:szCs w:val="28"/>
        </w:rPr>
        <w:t xml:space="preserve">            № </w:t>
      </w:r>
      <w:r w:rsidR="00CE69D5">
        <w:rPr>
          <w:sz w:val="28"/>
          <w:szCs w:val="28"/>
        </w:rPr>
        <w:t>5</w:t>
      </w:r>
    </w:p>
    <w:p w:rsidR="008A33E3" w:rsidRPr="00BF7F90" w:rsidRDefault="008A33E3" w:rsidP="008A33E3">
      <w:pPr>
        <w:pStyle w:val="ConsTitle"/>
        <w:widowControl/>
        <w:tabs>
          <w:tab w:val="left" w:pos="4680"/>
        </w:tabs>
        <w:ind w:right="3967"/>
        <w:jc w:val="both"/>
        <w:rPr>
          <w:rFonts w:ascii="Times New Roman" w:hAnsi="Times New Roman" w:cs="Times New Roman"/>
          <w:b w:val="0"/>
          <w:sz w:val="28"/>
          <w:szCs w:val="28"/>
        </w:rPr>
      </w:pPr>
    </w:p>
    <w:p w:rsidR="008A33E3" w:rsidRPr="00BF7F90" w:rsidRDefault="008A33E3" w:rsidP="008A33E3">
      <w:pPr>
        <w:pStyle w:val="ConsTitle"/>
        <w:widowControl/>
        <w:tabs>
          <w:tab w:val="left" w:pos="4680"/>
        </w:tabs>
        <w:ind w:right="3967"/>
        <w:jc w:val="both"/>
        <w:rPr>
          <w:rFonts w:ascii="Times New Roman" w:hAnsi="Times New Roman" w:cs="Times New Roman"/>
          <w:b w:val="0"/>
          <w:sz w:val="28"/>
          <w:szCs w:val="28"/>
        </w:rPr>
      </w:pPr>
    </w:p>
    <w:p w:rsidR="008A33E3" w:rsidRPr="00BF7F90" w:rsidRDefault="008A33E3" w:rsidP="008A33E3">
      <w:pPr>
        <w:pStyle w:val="ConsTitle"/>
        <w:widowControl/>
        <w:tabs>
          <w:tab w:val="left" w:pos="4680"/>
        </w:tabs>
        <w:ind w:right="3967"/>
        <w:jc w:val="both"/>
        <w:rPr>
          <w:b w:val="0"/>
          <w:sz w:val="28"/>
          <w:szCs w:val="28"/>
        </w:rPr>
      </w:pPr>
    </w:p>
    <w:p w:rsidR="008A33E3" w:rsidRPr="008A33E3" w:rsidRDefault="008A33E3" w:rsidP="008A33E3">
      <w:pPr>
        <w:pStyle w:val="ConsTitle"/>
        <w:widowControl/>
        <w:tabs>
          <w:tab w:val="left" w:pos="4680"/>
        </w:tabs>
        <w:ind w:right="3967"/>
        <w:jc w:val="both"/>
        <w:rPr>
          <w:rFonts w:ascii="Times New Roman" w:hAnsi="Times New Roman" w:cs="Times New Roman"/>
          <w:sz w:val="28"/>
          <w:szCs w:val="28"/>
        </w:rPr>
      </w:pPr>
      <w:r w:rsidRPr="008A33E3">
        <w:rPr>
          <w:rFonts w:ascii="Times New Roman" w:hAnsi="Times New Roman" w:cs="Times New Roman"/>
          <w:sz w:val="28"/>
          <w:szCs w:val="28"/>
        </w:rPr>
        <w:t xml:space="preserve">О внесении изменений в решение </w:t>
      </w:r>
      <w:proofErr w:type="gramStart"/>
      <w:r w:rsidRPr="008A33E3">
        <w:rPr>
          <w:rFonts w:ascii="Times New Roman" w:hAnsi="Times New Roman" w:cs="Times New Roman"/>
          <w:sz w:val="28"/>
          <w:szCs w:val="28"/>
        </w:rPr>
        <w:t>земского  собрания</w:t>
      </w:r>
      <w:proofErr w:type="gramEnd"/>
      <w:r w:rsidRPr="008A33E3">
        <w:rPr>
          <w:rFonts w:ascii="Times New Roman" w:hAnsi="Times New Roman" w:cs="Times New Roman"/>
          <w:sz w:val="28"/>
          <w:szCs w:val="28"/>
        </w:rPr>
        <w:t xml:space="preserve">   от 14.07.2011 года №</w:t>
      </w:r>
      <w:r w:rsidR="009816D7" w:rsidRPr="009816D7">
        <w:rPr>
          <w:rFonts w:ascii="Times New Roman" w:hAnsi="Times New Roman" w:cs="Times New Roman"/>
          <w:sz w:val="28"/>
          <w:szCs w:val="28"/>
        </w:rPr>
        <w:t xml:space="preserve"> </w:t>
      </w:r>
      <w:r w:rsidRPr="008A33E3">
        <w:rPr>
          <w:rFonts w:ascii="Times New Roman" w:hAnsi="Times New Roman" w:cs="Times New Roman"/>
          <w:sz w:val="28"/>
          <w:szCs w:val="28"/>
        </w:rPr>
        <w:t>1  «Об утверждении Положения о бюджетном устройстве и бюджетном процессе в Введено-</w:t>
      </w:r>
      <w:proofErr w:type="spellStart"/>
      <w:r w:rsidRPr="008A33E3">
        <w:rPr>
          <w:rFonts w:ascii="Times New Roman" w:hAnsi="Times New Roman" w:cs="Times New Roman"/>
          <w:sz w:val="28"/>
          <w:szCs w:val="28"/>
        </w:rPr>
        <w:t>Готнянском</w:t>
      </w:r>
      <w:proofErr w:type="spellEnd"/>
      <w:r w:rsidRPr="008A33E3">
        <w:rPr>
          <w:rFonts w:ascii="Times New Roman" w:hAnsi="Times New Roman" w:cs="Times New Roman"/>
          <w:sz w:val="28"/>
          <w:szCs w:val="28"/>
        </w:rPr>
        <w:t xml:space="preserve"> сельском поселении» </w:t>
      </w:r>
    </w:p>
    <w:p w:rsidR="008A33E3" w:rsidRDefault="008A33E3" w:rsidP="008A33E3">
      <w:pPr>
        <w:pStyle w:val="ConsNonformat"/>
        <w:widowControl/>
        <w:ind w:right="0" w:firstLine="540"/>
        <w:jc w:val="both"/>
        <w:rPr>
          <w:rFonts w:ascii="Arial" w:hAnsi="Arial" w:cs="Arial"/>
          <w:sz w:val="24"/>
          <w:szCs w:val="24"/>
        </w:rPr>
      </w:pPr>
    </w:p>
    <w:p w:rsidR="00A3022E" w:rsidRPr="0090047B" w:rsidRDefault="00A3022E" w:rsidP="00A3022E">
      <w:pPr>
        <w:autoSpaceDE w:val="0"/>
        <w:autoSpaceDN w:val="0"/>
        <w:adjustRightInd w:val="0"/>
        <w:jc w:val="both"/>
        <w:rPr>
          <w:sz w:val="28"/>
          <w:szCs w:val="28"/>
          <w:lang w:eastAsia="en-US"/>
        </w:rPr>
      </w:pPr>
    </w:p>
    <w:p w:rsidR="00A3022E" w:rsidRPr="0090047B" w:rsidRDefault="00A3022E" w:rsidP="00A3022E">
      <w:pPr>
        <w:autoSpaceDE w:val="0"/>
        <w:autoSpaceDN w:val="0"/>
        <w:adjustRightInd w:val="0"/>
        <w:jc w:val="both"/>
        <w:rPr>
          <w:sz w:val="28"/>
          <w:szCs w:val="28"/>
          <w:lang w:eastAsia="en-US"/>
        </w:rPr>
      </w:pPr>
    </w:p>
    <w:p w:rsidR="00827A31" w:rsidRPr="00CE69D5" w:rsidRDefault="00BE53F0" w:rsidP="00827A31">
      <w:pPr>
        <w:pStyle w:val="ConsNonformat"/>
        <w:widowControl/>
        <w:ind w:right="0" w:firstLine="709"/>
        <w:jc w:val="both"/>
        <w:rPr>
          <w:rFonts w:ascii="Times New Roman" w:hAnsi="Times New Roman" w:cs="Times New Roman"/>
          <w:sz w:val="28"/>
          <w:szCs w:val="28"/>
        </w:rPr>
      </w:pPr>
      <w:r>
        <w:t xml:space="preserve">  </w:t>
      </w:r>
      <w:r w:rsidR="00A3022E" w:rsidRPr="00827A31">
        <w:rPr>
          <w:rFonts w:ascii="Times New Roman" w:hAnsi="Times New Roman" w:cs="Times New Roman"/>
          <w:sz w:val="28"/>
          <w:szCs w:val="28"/>
        </w:rPr>
        <w:t>В соответствии со ст. 9 Бюджетного кодекса Российской Федерации, Федеральным</w:t>
      </w:r>
      <w:r w:rsidR="00153A18">
        <w:rPr>
          <w:rFonts w:ascii="Times New Roman" w:hAnsi="Times New Roman" w:cs="Times New Roman"/>
          <w:sz w:val="28"/>
          <w:szCs w:val="28"/>
        </w:rPr>
        <w:t>и</w:t>
      </w:r>
      <w:r w:rsidR="00A3022E" w:rsidRPr="00827A31">
        <w:rPr>
          <w:rFonts w:ascii="Times New Roman" w:hAnsi="Times New Roman" w:cs="Times New Roman"/>
          <w:sz w:val="28"/>
          <w:szCs w:val="28"/>
        </w:rPr>
        <w:t xml:space="preserve"> законами от 06.10.2003 года № 131-ФЗ «Об общих принципах организации местного самоуправления в Российской Федерации», </w:t>
      </w:r>
      <w:r w:rsidR="00153A18">
        <w:rPr>
          <w:rFonts w:ascii="Times New Roman" w:hAnsi="Times New Roman" w:cs="Times New Roman"/>
          <w:sz w:val="28"/>
          <w:szCs w:val="28"/>
        </w:rPr>
        <w:t>от  21.11.2022 года № 448-ФЗ</w:t>
      </w:r>
      <w:r w:rsidR="00A3022E" w:rsidRPr="00827A31">
        <w:rPr>
          <w:rFonts w:ascii="Times New Roman" w:hAnsi="Times New Roman" w:cs="Times New Roman"/>
          <w:sz w:val="28"/>
          <w:szCs w:val="28"/>
        </w:rPr>
        <w:t xml:space="preserve"> "О внесении изменений в Бюджетный </w:t>
      </w:r>
      <w:r w:rsidR="00153A18">
        <w:rPr>
          <w:rFonts w:ascii="Times New Roman" w:hAnsi="Times New Roman" w:cs="Times New Roman"/>
          <w:sz w:val="28"/>
          <w:szCs w:val="28"/>
        </w:rPr>
        <w:t>кодекс Российской Федерации и отдельные законодательные акты Российской Федерации,</w:t>
      </w:r>
      <w:r w:rsidR="00A3022E" w:rsidRPr="00827A31">
        <w:rPr>
          <w:rFonts w:ascii="Times New Roman" w:hAnsi="Times New Roman" w:cs="Times New Roman"/>
          <w:sz w:val="28"/>
          <w:szCs w:val="28"/>
        </w:rPr>
        <w:t xml:space="preserve"> приостановлении действия отдельных положений Бюджетного кодекса Российской Федерации</w:t>
      </w:r>
      <w:r w:rsidR="00153A18">
        <w:rPr>
          <w:rFonts w:ascii="Times New Roman" w:hAnsi="Times New Roman" w:cs="Times New Roman"/>
          <w:sz w:val="28"/>
          <w:szCs w:val="28"/>
        </w:rPr>
        <w:t>, признании утратившими силу отдельных положений законодательных актов Российской Федерации</w:t>
      </w:r>
      <w:r w:rsidR="00A3022E" w:rsidRPr="00827A31">
        <w:rPr>
          <w:rFonts w:ascii="Times New Roman" w:hAnsi="Times New Roman" w:cs="Times New Roman"/>
          <w:sz w:val="28"/>
          <w:szCs w:val="28"/>
        </w:rPr>
        <w:t xml:space="preserve"> и </w:t>
      </w:r>
      <w:r w:rsidR="00153A18">
        <w:rPr>
          <w:rFonts w:ascii="Times New Roman" w:hAnsi="Times New Roman" w:cs="Times New Roman"/>
          <w:sz w:val="28"/>
          <w:szCs w:val="28"/>
        </w:rPr>
        <w:t xml:space="preserve">об </w:t>
      </w:r>
      <w:r w:rsidR="00A3022E" w:rsidRPr="00827A31">
        <w:rPr>
          <w:rFonts w:ascii="Times New Roman" w:hAnsi="Times New Roman" w:cs="Times New Roman"/>
          <w:sz w:val="28"/>
          <w:szCs w:val="28"/>
        </w:rPr>
        <w:t>установлении особенностей исполнения бюджетов бюджетной сис</w:t>
      </w:r>
      <w:r w:rsidR="00153A18">
        <w:rPr>
          <w:rFonts w:ascii="Times New Roman" w:hAnsi="Times New Roman" w:cs="Times New Roman"/>
          <w:sz w:val="28"/>
          <w:szCs w:val="28"/>
        </w:rPr>
        <w:t>темы Российской Федерации в 2023</w:t>
      </w:r>
      <w:r w:rsidR="00A3022E" w:rsidRPr="00827A31">
        <w:rPr>
          <w:rFonts w:ascii="Times New Roman" w:hAnsi="Times New Roman" w:cs="Times New Roman"/>
          <w:sz w:val="28"/>
          <w:szCs w:val="28"/>
        </w:rPr>
        <w:t xml:space="preserve"> </w:t>
      </w:r>
      <w:r w:rsidR="00A3022E" w:rsidRPr="00CE69D5">
        <w:rPr>
          <w:rFonts w:ascii="Times New Roman" w:hAnsi="Times New Roman" w:cs="Times New Roman"/>
          <w:sz w:val="28"/>
          <w:szCs w:val="28"/>
        </w:rPr>
        <w:t xml:space="preserve">году", </w:t>
      </w:r>
      <w:r w:rsidR="00153A18" w:rsidRPr="00CE69D5">
        <w:rPr>
          <w:rFonts w:ascii="Times New Roman" w:hAnsi="Times New Roman" w:cs="Times New Roman"/>
          <w:sz w:val="28"/>
          <w:szCs w:val="28"/>
        </w:rPr>
        <w:t>Законом Белгородской области от 27.12.2022 года № 257 «О внесении изменений в закон Белгородской области «О бюджетном устройстве и бюджетном процессе в Белгородской области»</w:t>
      </w:r>
      <w:r w:rsidR="00A3022E" w:rsidRPr="00CE69D5">
        <w:rPr>
          <w:rFonts w:ascii="Times New Roman" w:hAnsi="Times New Roman" w:cs="Times New Roman"/>
          <w:sz w:val="28"/>
          <w:szCs w:val="28"/>
        </w:rPr>
        <w:t>,</w:t>
      </w:r>
      <w:r w:rsidR="00203038" w:rsidRPr="00CE69D5">
        <w:rPr>
          <w:rFonts w:ascii="Times New Roman" w:hAnsi="Times New Roman" w:cs="Times New Roman"/>
          <w:sz w:val="28"/>
          <w:szCs w:val="28"/>
        </w:rPr>
        <w:t xml:space="preserve"> </w:t>
      </w:r>
      <w:r w:rsidR="00BF7F90" w:rsidRPr="00CE69D5">
        <w:rPr>
          <w:rFonts w:ascii="Times New Roman" w:hAnsi="Times New Roman" w:cs="Times New Roman"/>
          <w:sz w:val="28"/>
          <w:szCs w:val="28"/>
        </w:rPr>
        <w:t xml:space="preserve">земское </w:t>
      </w:r>
      <w:r w:rsidR="00827A31" w:rsidRPr="00CE69D5">
        <w:rPr>
          <w:rFonts w:ascii="Times New Roman" w:hAnsi="Times New Roman" w:cs="Times New Roman"/>
          <w:sz w:val="28"/>
          <w:szCs w:val="28"/>
        </w:rPr>
        <w:t xml:space="preserve"> собрание </w:t>
      </w:r>
      <w:r w:rsidR="00BF7F90" w:rsidRPr="00CE69D5">
        <w:rPr>
          <w:rFonts w:ascii="Times New Roman" w:hAnsi="Times New Roman" w:cs="Times New Roman"/>
          <w:sz w:val="28"/>
          <w:szCs w:val="28"/>
        </w:rPr>
        <w:t>Введено-Готнянского сельского</w:t>
      </w:r>
      <w:r w:rsidR="00827A31" w:rsidRPr="00CE69D5">
        <w:rPr>
          <w:rFonts w:ascii="Times New Roman" w:hAnsi="Times New Roman" w:cs="Times New Roman"/>
          <w:sz w:val="28"/>
          <w:szCs w:val="28"/>
        </w:rPr>
        <w:t xml:space="preserve"> поселения   </w:t>
      </w:r>
      <w:r w:rsidR="00827A31" w:rsidRPr="00CE69D5">
        <w:rPr>
          <w:rFonts w:ascii="Times New Roman" w:hAnsi="Times New Roman" w:cs="Times New Roman"/>
          <w:b/>
          <w:sz w:val="28"/>
          <w:szCs w:val="28"/>
        </w:rPr>
        <w:t>р е ш и л о</w:t>
      </w:r>
      <w:r w:rsidR="00827A31" w:rsidRPr="00CE69D5">
        <w:rPr>
          <w:rFonts w:ascii="Times New Roman" w:hAnsi="Times New Roman" w:cs="Times New Roman"/>
          <w:sz w:val="28"/>
          <w:szCs w:val="28"/>
        </w:rPr>
        <w:t>:</w:t>
      </w:r>
    </w:p>
    <w:p w:rsidR="00BE53F0" w:rsidRPr="00CE69D5" w:rsidRDefault="00BE53F0" w:rsidP="00BE53F0">
      <w:pPr>
        <w:autoSpaceDE w:val="0"/>
        <w:autoSpaceDN w:val="0"/>
        <w:adjustRightInd w:val="0"/>
        <w:ind w:firstLine="709"/>
        <w:jc w:val="both"/>
        <w:rPr>
          <w:sz w:val="28"/>
          <w:szCs w:val="28"/>
        </w:rPr>
      </w:pPr>
      <w:r w:rsidRPr="00CE69D5">
        <w:rPr>
          <w:sz w:val="28"/>
          <w:szCs w:val="28"/>
        </w:rPr>
        <w:t xml:space="preserve">1. Внести в Положение о бюджетном устройстве и бюджетном процессе в </w:t>
      </w:r>
      <w:r w:rsidR="00B62DC0" w:rsidRPr="00CE69D5">
        <w:rPr>
          <w:sz w:val="28"/>
          <w:szCs w:val="28"/>
        </w:rPr>
        <w:t>Введено-</w:t>
      </w:r>
      <w:proofErr w:type="spellStart"/>
      <w:r w:rsidR="00B62DC0" w:rsidRPr="00CE69D5">
        <w:rPr>
          <w:sz w:val="28"/>
          <w:szCs w:val="28"/>
        </w:rPr>
        <w:t>Готнянском</w:t>
      </w:r>
      <w:proofErr w:type="spellEnd"/>
      <w:r w:rsidR="00B62DC0" w:rsidRPr="00CE69D5">
        <w:rPr>
          <w:sz w:val="28"/>
          <w:szCs w:val="28"/>
        </w:rPr>
        <w:t xml:space="preserve"> сельском</w:t>
      </w:r>
      <w:r w:rsidRPr="00CE69D5">
        <w:rPr>
          <w:sz w:val="28"/>
          <w:szCs w:val="28"/>
        </w:rPr>
        <w:t xml:space="preserve"> поселении, утвержденное решением</w:t>
      </w:r>
      <w:r w:rsidR="00B62DC0" w:rsidRPr="00CE69D5">
        <w:rPr>
          <w:sz w:val="28"/>
          <w:szCs w:val="28"/>
        </w:rPr>
        <w:t xml:space="preserve"> земского собрания   от </w:t>
      </w:r>
      <w:proofErr w:type="gramStart"/>
      <w:r w:rsidR="00B62DC0" w:rsidRPr="00CE69D5">
        <w:rPr>
          <w:sz w:val="28"/>
          <w:szCs w:val="28"/>
        </w:rPr>
        <w:t xml:space="preserve">14.07.2011 </w:t>
      </w:r>
      <w:r w:rsidRPr="00CE69D5">
        <w:rPr>
          <w:sz w:val="28"/>
          <w:szCs w:val="28"/>
        </w:rPr>
        <w:t xml:space="preserve"> года</w:t>
      </w:r>
      <w:proofErr w:type="gramEnd"/>
      <w:r w:rsidRPr="00CE69D5">
        <w:rPr>
          <w:sz w:val="28"/>
          <w:szCs w:val="28"/>
        </w:rPr>
        <w:t xml:space="preserve">  № </w:t>
      </w:r>
      <w:r w:rsidR="00B62DC0" w:rsidRPr="00CE69D5">
        <w:rPr>
          <w:sz w:val="28"/>
          <w:szCs w:val="28"/>
        </w:rPr>
        <w:t xml:space="preserve">1 </w:t>
      </w:r>
      <w:r w:rsidRPr="00CE69D5">
        <w:rPr>
          <w:sz w:val="28"/>
          <w:szCs w:val="28"/>
        </w:rPr>
        <w:t xml:space="preserve">«Об утверждении Положения о бюджетном устройстве и бюджетном процессе в </w:t>
      </w:r>
      <w:r w:rsidR="00B62DC0" w:rsidRPr="00CE69D5">
        <w:rPr>
          <w:sz w:val="28"/>
          <w:szCs w:val="28"/>
        </w:rPr>
        <w:t>Введено-</w:t>
      </w:r>
      <w:proofErr w:type="spellStart"/>
      <w:r w:rsidR="00B62DC0" w:rsidRPr="00CE69D5">
        <w:rPr>
          <w:sz w:val="28"/>
          <w:szCs w:val="28"/>
        </w:rPr>
        <w:t>Готнянском</w:t>
      </w:r>
      <w:proofErr w:type="spellEnd"/>
      <w:r w:rsidR="00B62DC0" w:rsidRPr="00CE69D5">
        <w:rPr>
          <w:sz w:val="28"/>
          <w:szCs w:val="28"/>
        </w:rPr>
        <w:t xml:space="preserve"> сельском</w:t>
      </w:r>
      <w:r w:rsidRPr="00CE69D5">
        <w:rPr>
          <w:sz w:val="28"/>
          <w:szCs w:val="28"/>
        </w:rPr>
        <w:t xml:space="preserve"> поселении» (далее – Положение) следующие изменения:</w:t>
      </w:r>
    </w:p>
    <w:p w:rsidR="00BE53F0" w:rsidRPr="00CE69D5" w:rsidRDefault="00A3022E" w:rsidP="00A3022E">
      <w:pPr>
        <w:autoSpaceDE w:val="0"/>
        <w:autoSpaceDN w:val="0"/>
        <w:adjustRightInd w:val="0"/>
        <w:jc w:val="both"/>
        <w:rPr>
          <w:sz w:val="28"/>
          <w:szCs w:val="28"/>
        </w:rPr>
      </w:pPr>
      <w:r w:rsidRPr="00CE69D5">
        <w:rPr>
          <w:sz w:val="28"/>
          <w:szCs w:val="28"/>
        </w:rPr>
        <w:t xml:space="preserve">           1.1.  </w:t>
      </w:r>
      <w:r w:rsidR="002F0B7D" w:rsidRPr="00CE69D5">
        <w:rPr>
          <w:sz w:val="28"/>
          <w:szCs w:val="28"/>
        </w:rPr>
        <w:t xml:space="preserve">Пункт 1 статьи </w:t>
      </w:r>
      <w:proofErr w:type="gramStart"/>
      <w:r w:rsidR="002F0B7D" w:rsidRPr="00CE69D5">
        <w:rPr>
          <w:sz w:val="28"/>
          <w:szCs w:val="28"/>
        </w:rPr>
        <w:t xml:space="preserve">17 </w:t>
      </w:r>
      <w:r w:rsidR="008A2A64" w:rsidRPr="00CE69D5">
        <w:rPr>
          <w:sz w:val="28"/>
          <w:szCs w:val="28"/>
        </w:rPr>
        <w:t xml:space="preserve"> </w:t>
      </w:r>
      <w:r w:rsidR="00BE53F0" w:rsidRPr="00CE69D5">
        <w:rPr>
          <w:sz w:val="28"/>
          <w:szCs w:val="28"/>
        </w:rPr>
        <w:t>«</w:t>
      </w:r>
      <w:proofErr w:type="gramEnd"/>
      <w:r w:rsidR="00BE53F0" w:rsidRPr="00CE69D5">
        <w:rPr>
          <w:sz w:val="28"/>
          <w:szCs w:val="28"/>
        </w:rPr>
        <w:t xml:space="preserve">Предоставление субсидий юридическим лицам (за исключением субсидий муниципальным учреждениям), индивидуальным </w:t>
      </w:r>
    </w:p>
    <w:p w:rsidR="00A3022E" w:rsidRPr="00CE69D5" w:rsidRDefault="00811A60" w:rsidP="00A3022E">
      <w:pPr>
        <w:autoSpaceDE w:val="0"/>
        <w:autoSpaceDN w:val="0"/>
        <w:adjustRightInd w:val="0"/>
        <w:jc w:val="both"/>
        <w:rPr>
          <w:sz w:val="28"/>
          <w:szCs w:val="28"/>
        </w:rPr>
      </w:pPr>
      <w:r w:rsidRPr="00CE69D5">
        <w:rPr>
          <w:sz w:val="28"/>
          <w:szCs w:val="28"/>
        </w:rPr>
        <w:t>п</w:t>
      </w:r>
      <w:r w:rsidR="00BE53F0" w:rsidRPr="00CE69D5">
        <w:rPr>
          <w:sz w:val="28"/>
          <w:szCs w:val="28"/>
        </w:rPr>
        <w:t>редпринимателям, физическим лицам»</w:t>
      </w:r>
      <w:r w:rsidR="00D8277B" w:rsidRPr="00CE69D5">
        <w:rPr>
          <w:sz w:val="28"/>
          <w:szCs w:val="28"/>
        </w:rPr>
        <w:t xml:space="preserve"> Раздела 3 </w:t>
      </w:r>
      <w:r w:rsidR="00A3022E" w:rsidRPr="00CE69D5">
        <w:rPr>
          <w:sz w:val="28"/>
          <w:szCs w:val="28"/>
        </w:rPr>
        <w:t xml:space="preserve">Положения изложить в следующей редакции: «Субсидии юридическим лицам (за исключением субсидий муниципальным учреждениям), индивидуальным предпринимателям, </w:t>
      </w:r>
      <w:r w:rsidR="00A3022E" w:rsidRPr="00CE69D5">
        <w:rPr>
          <w:sz w:val="28"/>
          <w:szCs w:val="28"/>
        </w:rPr>
        <w:lastRenderedPageBreak/>
        <w:t>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BF7F90" w:rsidRPr="00CE69D5" w:rsidRDefault="008A2A64" w:rsidP="00BF7F90">
      <w:pPr>
        <w:autoSpaceDE w:val="0"/>
        <w:autoSpaceDN w:val="0"/>
        <w:adjustRightInd w:val="0"/>
        <w:ind w:firstLine="851"/>
        <w:jc w:val="both"/>
        <w:rPr>
          <w:sz w:val="28"/>
          <w:szCs w:val="28"/>
        </w:rPr>
      </w:pPr>
      <w:r w:rsidRPr="00CE69D5">
        <w:rPr>
          <w:sz w:val="28"/>
          <w:szCs w:val="28"/>
        </w:rPr>
        <w:t xml:space="preserve"> </w:t>
      </w:r>
      <w:r w:rsidR="00A3022E" w:rsidRPr="00CE69D5">
        <w:rPr>
          <w:sz w:val="28"/>
          <w:szCs w:val="28"/>
        </w:rPr>
        <w:t xml:space="preserve">1.2. Абзацы 1-4 пункта 7 статьи </w:t>
      </w:r>
      <w:r w:rsidR="002F0B7D" w:rsidRPr="00CE69D5">
        <w:rPr>
          <w:sz w:val="28"/>
          <w:szCs w:val="28"/>
        </w:rPr>
        <w:t>17</w:t>
      </w:r>
      <w:r w:rsidR="00A3022E" w:rsidRPr="00CE69D5">
        <w:rPr>
          <w:sz w:val="28"/>
          <w:szCs w:val="28"/>
        </w:rPr>
        <w:t xml:space="preserve"> </w:t>
      </w:r>
      <w:r w:rsidR="00BE53F0" w:rsidRPr="00CE69D5">
        <w:rPr>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sidR="00D8277B" w:rsidRPr="00CE69D5">
        <w:rPr>
          <w:sz w:val="28"/>
          <w:szCs w:val="28"/>
        </w:rPr>
        <w:t>Раздела 3</w:t>
      </w:r>
      <w:r w:rsidR="00A3022E" w:rsidRPr="00CE69D5">
        <w:rPr>
          <w:sz w:val="28"/>
          <w:szCs w:val="28"/>
        </w:rPr>
        <w:t xml:space="preserve"> Положения изложить в следующей редакции:</w:t>
      </w:r>
      <w:r w:rsidR="00B037AC" w:rsidRPr="00CE69D5">
        <w:rPr>
          <w:sz w:val="28"/>
          <w:szCs w:val="28"/>
        </w:rPr>
        <w:t xml:space="preserve">                                                                                                                                                                                                                                                                                                                                                                                                                                                                                                                                                                                                                                                                                                                                                                                                                                                                                                                                                                                                                                                                                                                                                                   </w:t>
      </w:r>
      <w:r w:rsidRPr="00CE69D5">
        <w:rPr>
          <w:sz w:val="28"/>
          <w:szCs w:val="28"/>
        </w:rPr>
        <w:t xml:space="preserve">          </w:t>
      </w:r>
    </w:p>
    <w:p w:rsidR="00A3022E" w:rsidRPr="00CE69D5" w:rsidRDefault="00A3022E" w:rsidP="00BF7F90">
      <w:pPr>
        <w:autoSpaceDE w:val="0"/>
        <w:autoSpaceDN w:val="0"/>
        <w:adjustRightInd w:val="0"/>
        <w:ind w:firstLine="851"/>
        <w:jc w:val="both"/>
        <w:rPr>
          <w:sz w:val="28"/>
          <w:szCs w:val="28"/>
        </w:rPr>
      </w:pPr>
      <w:r w:rsidRPr="00CE69D5">
        <w:rPr>
          <w:sz w:val="28"/>
          <w:szCs w:val="28"/>
        </w:rPr>
        <w:t xml:space="preserve">«В решении о бюджете могут предусматриваться бюджетные ассигнования на предоставление  из бюджета </w:t>
      </w:r>
      <w:r w:rsidR="00B62DC0" w:rsidRPr="00CE69D5">
        <w:rPr>
          <w:sz w:val="28"/>
          <w:szCs w:val="28"/>
        </w:rPr>
        <w:t>Введено-Готнянского сельского</w:t>
      </w:r>
      <w:r w:rsidR="00D8277B" w:rsidRPr="00CE69D5">
        <w:rPr>
          <w:sz w:val="28"/>
          <w:szCs w:val="28"/>
        </w:rPr>
        <w:t xml:space="preserve"> поселения </w:t>
      </w:r>
      <w:r w:rsidRPr="00CE69D5">
        <w:rPr>
          <w:sz w:val="28"/>
          <w:szCs w:val="28"/>
        </w:rPr>
        <w:t xml:space="preserve">субсидий юридическим лицам, 100 процентов акций (долей) которых принадлежит соответственно </w:t>
      </w:r>
      <w:r w:rsidR="00B62DC0" w:rsidRPr="00CE69D5">
        <w:rPr>
          <w:sz w:val="28"/>
          <w:szCs w:val="28"/>
        </w:rPr>
        <w:t>Введено-</w:t>
      </w:r>
      <w:proofErr w:type="spellStart"/>
      <w:r w:rsidR="00B62DC0" w:rsidRPr="00CE69D5">
        <w:rPr>
          <w:sz w:val="28"/>
          <w:szCs w:val="28"/>
        </w:rPr>
        <w:t>Готнянскому</w:t>
      </w:r>
      <w:proofErr w:type="spellEnd"/>
      <w:r w:rsidR="00B62DC0" w:rsidRPr="00CE69D5">
        <w:rPr>
          <w:sz w:val="28"/>
          <w:szCs w:val="28"/>
        </w:rPr>
        <w:t xml:space="preserve"> сельскому </w:t>
      </w:r>
      <w:r w:rsidR="00D8277B" w:rsidRPr="00CE69D5">
        <w:rPr>
          <w:sz w:val="28"/>
          <w:szCs w:val="28"/>
        </w:rPr>
        <w:t>поселению</w:t>
      </w:r>
      <w:r w:rsidRPr="00CE69D5">
        <w:rPr>
          <w:sz w:val="28"/>
          <w:szCs w:val="28"/>
        </w:rPr>
        <w:t xml:space="preserve">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A3022E" w:rsidRPr="00CE69D5" w:rsidRDefault="00164E9E" w:rsidP="00A3022E">
      <w:pPr>
        <w:autoSpaceDE w:val="0"/>
        <w:autoSpaceDN w:val="0"/>
        <w:adjustRightInd w:val="0"/>
        <w:ind w:firstLine="540"/>
        <w:jc w:val="both"/>
        <w:rPr>
          <w:sz w:val="28"/>
          <w:szCs w:val="28"/>
        </w:rPr>
      </w:pPr>
      <w:hyperlink r:id="rId8" w:history="1">
        <w:r w:rsidR="00A3022E" w:rsidRPr="00CE69D5">
          <w:rPr>
            <w:sz w:val="28"/>
            <w:szCs w:val="28"/>
          </w:rPr>
          <w:t>Решения</w:t>
        </w:r>
      </w:hyperlink>
      <w:r w:rsidR="00A3022E" w:rsidRPr="00CE69D5">
        <w:rPr>
          <w:sz w:val="28"/>
          <w:szCs w:val="28"/>
        </w:rPr>
        <w:t xml:space="preserve"> о предоставлении субсидий, предусмотренных </w:t>
      </w:r>
      <w:hyperlink r:id="rId9" w:history="1">
        <w:r w:rsidR="00A3022E" w:rsidRPr="00CE69D5">
          <w:rPr>
            <w:sz w:val="28"/>
            <w:szCs w:val="28"/>
          </w:rPr>
          <w:t>абзацем первым</w:t>
        </w:r>
      </w:hyperlink>
      <w:r w:rsidR="00A3022E" w:rsidRPr="00CE69D5">
        <w:rPr>
          <w:sz w:val="28"/>
          <w:szCs w:val="28"/>
        </w:rPr>
        <w:t xml:space="preserve"> настоящего пункта, на осуществление капитальных вложений и (или) на приобретение объектов недвижимого имущества из бюджета</w:t>
      </w:r>
      <w:r w:rsidR="00D8277B" w:rsidRPr="00CE69D5">
        <w:rPr>
          <w:sz w:val="28"/>
          <w:szCs w:val="28"/>
        </w:rPr>
        <w:t xml:space="preserve">  </w:t>
      </w:r>
      <w:r w:rsidR="00B62DC0" w:rsidRPr="00CE69D5">
        <w:rPr>
          <w:sz w:val="28"/>
          <w:szCs w:val="28"/>
        </w:rPr>
        <w:t>Введено-Готнянского сельского</w:t>
      </w:r>
      <w:r w:rsidR="00D8277B" w:rsidRPr="00CE69D5">
        <w:rPr>
          <w:sz w:val="28"/>
          <w:szCs w:val="28"/>
        </w:rPr>
        <w:t xml:space="preserve"> поселения</w:t>
      </w:r>
      <w:r w:rsidR="00A3022E" w:rsidRPr="00CE69D5">
        <w:rPr>
          <w:sz w:val="28"/>
          <w:szCs w:val="28"/>
        </w:rPr>
        <w:t xml:space="preserve"> принимаются соответственно в форме муниципальных правовых актов  администрации </w:t>
      </w:r>
      <w:r w:rsidR="00B62DC0" w:rsidRPr="00CE69D5">
        <w:rPr>
          <w:sz w:val="28"/>
          <w:szCs w:val="28"/>
        </w:rPr>
        <w:t>Введено-Готнянского сельского</w:t>
      </w:r>
      <w:r w:rsidR="00D8277B" w:rsidRPr="00CE69D5">
        <w:rPr>
          <w:sz w:val="28"/>
          <w:szCs w:val="28"/>
        </w:rPr>
        <w:t xml:space="preserve"> поселения</w:t>
      </w:r>
      <w:r w:rsidR="00A3022E" w:rsidRPr="00CE69D5">
        <w:rPr>
          <w:sz w:val="28"/>
          <w:szCs w:val="28"/>
        </w:rPr>
        <w:t xml:space="preserve">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w:t>
      </w:r>
      <w:proofErr w:type="gramStart"/>
      <w:r w:rsidR="00A3022E" w:rsidRPr="00CE69D5">
        <w:rPr>
          <w:sz w:val="28"/>
          <w:szCs w:val="28"/>
        </w:rPr>
        <w:t>установленном  администрацией</w:t>
      </w:r>
      <w:proofErr w:type="gramEnd"/>
      <w:r w:rsidR="00A3022E" w:rsidRPr="00CE69D5">
        <w:rPr>
          <w:sz w:val="28"/>
          <w:szCs w:val="28"/>
        </w:rPr>
        <w:t xml:space="preserve"> </w:t>
      </w:r>
      <w:r w:rsidR="00B62DC0" w:rsidRPr="00CE69D5">
        <w:rPr>
          <w:sz w:val="28"/>
          <w:szCs w:val="28"/>
        </w:rPr>
        <w:t>Введено-Готнянского сельского</w:t>
      </w:r>
      <w:r w:rsidR="00D8277B" w:rsidRPr="00CE69D5">
        <w:rPr>
          <w:sz w:val="28"/>
          <w:szCs w:val="28"/>
        </w:rPr>
        <w:t xml:space="preserve"> поселения</w:t>
      </w:r>
      <w:r w:rsidR="00A3022E" w:rsidRPr="00CE69D5">
        <w:rPr>
          <w:sz w:val="28"/>
          <w:szCs w:val="28"/>
        </w:rPr>
        <w:t xml:space="preserve"> порядке обоснования инвестиций и результатов его технологического и ценового аудита, а также утвержденного задания на проектирование.</w:t>
      </w:r>
    </w:p>
    <w:p w:rsidR="00A3022E" w:rsidRPr="00CE69D5" w:rsidRDefault="00A3022E" w:rsidP="00A3022E">
      <w:pPr>
        <w:autoSpaceDE w:val="0"/>
        <w:autoSpaceDN w:val="0"/>
        <w:adjustRightInd w:val="0"/>
        <w:ind w:firstLine="540"/>
        <w:jc w:val="both"/>
        <w:rPr>
          <w:sz w:val="28"/>
          <w:szCs w:val="28"/>
        </w:rPr>
      </w:pPr>
      <w:r w:rsidRPr="00CE69D5">
        <w:rPr>
          <w:sz w:val="28"/>
          <w:szCs w:val="28"/>
        </w:rPr>
        <w:t xml:space="preserve"> Предоставление субсидий, предусмотренных </w:t>
      </w:r>
      <w:hyperlink r:id="rId10" w:history="1">
        <w:r w:rsidRPr="00CE69D5">
          <w:rPr>
            <w:sz w:val="28"/>
            <w:szCs w:val="28"/>
          </w:rPr>
          <w:t>абзацем первым</w:t>
        </w:r>
      </w:hyperlink>
      <w:r w:rsidRPr="00CE69D5">
        <w:rPr>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w:t>
      </w:r>
      <w:r w:rsidRPr="00CE69D5">
        <w:rPr>
          <w:sz w:val="28"/>
          <w:szCs w:val="28"/>
        </w:rPr>
        <w:lastRenderedPageBreak/>
        <w:t xml:space="preserve">указанный </w:t>
      </w:r>
      <w:hyperlink r:id="rId11" w:history="1">
        <w:r w:rsidRPr="00CE69D5">
          <w:rPr>
            <w:sz w:val="28"/>
            <w:szCs w:val="28"/>
          </w:rPr>
          <w:t>договор</w:t>
        </w:r>
      </w:hyperlink>
      <w:r w:rsidRPr="00CE69D5">
        <w:rPr>
          <w:sz w:val="28"/>
          <w:szCs w:val="28"/>
        </w:rP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r:id="rId12" w:history="1">
        <w:r w:rsidRPr="00CE69D5">
          <w:rPr>
            <w:sz w:val="28"/>
            <w:szCs w:val="28"/>
          </w:rPr>
          <w:t>абзацем первым</w:t>
        </w:r>
      </w:hyperlink>
      <w:r w:rsidRPr="00CE69D5">
        <w:rPr>
          <w:sz w:val="28"/>
          <w:szCs w:val="28"/>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r:id="rId13" w:history="1">
        <w:r w:rsidRPr="00CE69D5">
          <w:rPr>
            <w:sz w:val="28"/>
            <w:szCs w:val="28"/>
          </w:rPr>
          <w:t>абзаце первом</w:t>
        </w:r>
      </w:hyperlink>
      <w:r w:rsidRPr="00CE69D5">
        <w:rPr>
          <w:sz w:val="28"/>
          <w:szCs w:val="28"/>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r:id="rId14" w:history="1">
        <w:r w:rsidRPr="00CE69D5">
          <w:rPr>
            <w:sz w:val="28"/>
            <w:szCs w:val="28"/>
          </w:rPr>
          <w:t>абзаце первом</w:t>
        </w:r>
      </w:hyperlink>
      <w:r w:rsidRPr="00CE69D5">
        <w:rPr>
          <w:sz w:val="28"/>
          <w:szCs w:val="28"/>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5" w:history="1">
        <w:r w:rsidRPr="00CE69D5">
          <w:rPr>
            <w:sz w:val="28"/>
            <w:szCs w:val="28"/>
          </w:rPr>
          <w:t>абзаце четвертом</w:t>
        </w:r>
      </w:hyperlink>
      <w:r w:rsidRPr="00CE69D5">
        <w:rPr>
          <w:sz w:val="28"/>
          <w:szCs w:val="28"/>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A3022E" w:rsidRPr="00CE69D5" w:rsidRDefault="00A3022E" w:rsidP="00806AF9">
      <w:pPr>
        <w:autoSpaceDE w:val="0"/>
        <w:autoSpaceDN w:val="0"/>
        <w:adjustRightInd w:val="0"/>
        <w:jc w:val="both"/>
        <w:rPr>
          <w:sz w:val="28"/>
          <w:szCs w:val="28"/>
        </w:rPr>
      </w:pPr>
      <w:r w:rsidRPr="00CE69D5">
        <w:rPr>
          <w:sz w:val="28"/>
          <w:szCs w:val="28"/>
        </w:rPr>
        <w:t xml:space="preserve">           </w:t>
      </w:r>
      <w:hyperlink r:id="rId16" w:history="1">
        <w:r w:rsidRPr="00CE69D5">
          <w:rPr>
            <w:sz w:val="28"/>
            <w:szCs w:val="28"/>
          </w:rPr>
          <w:t>Порядок</w:t>
        </w:r>
      </w:hyperlink>
      <w:r w:rsidRPr="00CE69D5">
        <w:rPr>
          <w:sz w:val="28"/>
          <w:szCs w:val="28"/>
        </w:rPr>
        <w:t xml:space="preserve"> предоставления субсидий, предусмотренных настоящим пунктом из бюджета</w:t>
      </w:r>
      <w:r w:rsidR="009C0B0D" w:rsidRPr="00CE69D5">
        <w:rPr>
          <w:sz w:val="28"/>
          <w:szCs w:val="28"/>
        </w:rPr>
        <w:t xml:space="preserve"> Введено-Готнянского сельского</w:t>
      </w:r>
      <w:r w:rsidR="00D8277B" w:rsidRPr="00CE69D5">
        <w:rPr>
          <w:sz w:val="28"/>
          <w:szCs w:val="28"/>
        </w:rPr>
        <w:t xml:space="preserve"> поселения</w:t>
      </w:r>
      <w:r w:rsidRPr="00CE69D5">
        <w:rPr>
          <w:sz w:val="28"/>
          <w:szCs w:val="28"/>
        </w:rPr>
        <w:t xml:space="preserve">, включая требования к договорам (соглашениям) о предоставлении субсидий, срокам и условиям их предоставления, устанавливается соответственно муниципальными правовыми актами администрации </w:t>
      </w:r>
      <w:r w:rsidR="009C0B0D" w:rsidRPr="00CE69D5">
        <w:rPr>
          <w:sz w:val="28"/>
          <w:szCs w:val="28"/>
        </w:rPr>
        <w:t>Введено-Готнянского сельского</w:t>
      </w:r>
      <w:r w:rsidR="00D8277B" w:rsidRPr="00CE69D5">
        <w:rPr>
          <w:sz w:val="28"/>
          <w:szCs w:val="28"/>
        </w:rPr>
        <w:t xml:space="preserve"> поселения</w:t>
      </w:r>
      <w:r w:rsidRPr="00CE69D5">
        <w:rPr>
          <w:sz w:val="28"/>
          <w:szCs w:val="28"/>
        </w:rPr>
        <w:t>».</w:t>
      </w:r>
    </w:p>
    <w:p w:rsidR="00A3022E" w:rsidRPr="00CE69D5" w:rsidRDefault="00A3022E" w:rsidP="00A3022E">
      <w:pPr>
        <w:widowControl w:val="0"/>
        <w:autoSpaceDE w:val="0"/>
        <w:autoSpaceDN w:val="0"/>
        <w:adjustRightInd w:val="0"/>
        <w:ind w:firstLine="709"/>
        <w:jc w:val="both"/>
        <w:rPr>
          <w:sz w:val="28"/>
          <w:szCs w:val="28"/>
        </w:rPr>
      </w:pPr>
      <w:r w:rsidRPr="00CE69D5">
        <w:rPr>
          <w:sz w:val="28"/>
          <w:szCs w:val="28"/>
        </w:rPr>
        <w:t xml:space="preserve">1.3. </w:t>
      </w:r>
      <w:r w:rsidR="00D8277B" w:rsidRPr="00CE69D5">
        <w:rPr>
          <w:sz w:val="28"/>
          <w:szCs w:val="28"/>
        </w:rPr>
        <w:t>Раздел 3</w:t>
      </w:r>
      <w:r w:rsidRPr="00CE69D5">
        <w:rPr>
          <w:sz w:val="28"/>
          <w:szCs w:val="28"/>
        </w:rPr>
        <w:t xml:space="preserve"> Положения дополнить статьей </w:t>
      </w:r>
      <w:proofErr w:type="gramStart"/>
      <w:r w:rsidR="001B2B8C" w:rsidRPr="00CE69D5">
        <w:rPr>
          <w:sz w:val="28"/>
          <w:szCs w:val="28"/>
        </w:rPr>
        <w:t>17.3</w:t>
      </w:r>
      <w:r w:rsidRPr="00CE69D5">
        <w:rPr>
          <w:sz w:val="28"/>
          <w:szCs w:val="28"/>
        </w:rPr>
        <w:t xml:space="preserve">  следующего</w:t>
      </w:r>
      <w:proofErr w:type="gramEnd"/>
      <w:r w:rsidRPr="00CE69D5">
        <w:rPr>
          <w:sz w:val="28"/>
          <w:szCs w:val="28"/>
        </w:rPr>
        <w:t xml:space="preserve"> содержания:</w:t>
      </w:r>
    </w:p>
    <w:p w:rsidR="00A3022E" w:rsidRPr="00CE69D5" w:rsidRDefault="00A3022E" w:rsidP="00A3022E">
      <w:pPr>
        <w:autoSpaceDE w:val="0"/>
        <w:autoSpaceDN w:val="0"/>
        <w:adjustRightInd w:val="0"/>
        <w:ind w:firstLine="540"/>
        <w:jc w:val="center"/>
        <w:outlineLvl w:val="0"/>
        <w:rPr>
          <w:b/>
          <w:bCs/>
          <w:sz w:val="28"/>
          <w:szCs w:val="28"/>
        </w:rPr>
      </w:pPr>
      <w:r w:rsidRPr="00CE69D5">
        <w:rPr>
          <w:sz w:val="28"/>
          <w:szCs w:val="28"/>
        </w:rPr>
        <w:t>«</w:t>
      </w:r>
      <w:r w:rsidRPr="00CE69D5">
        <w:rPr>
          <w:b/>
          <w:bCs/>
          <w:sz w:val="28"/>
          <w:szCs w:val="28"/>
        </w:rPr>
        <w:t xml:space="preserve">Статья </w:t>
      </w:r>
      <w:r w:rsidR="001B2B8C" w:rsidRPr="00CE69D5">
        <w:rPr>
          <w:b/>
          <w:bCs/>
          <w:sz w:val="28"/>
          <w:szCs w:val="28"/>
        </w:rPr>
        <w:t>17.3</w:t>
      </w:r>
      <w:r w:rsidRPr="00CE69D5">
        <w:rPr>
          <w:b/>
          <w:bCs/>
          <w:sz w:val="28"/>
          <w:szCs w:val="28"/>
        </w:rPr>
        <w:t xml:space="preserve">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A3022E" w:rsidRPr="00CE69D5" w:rsidRDefault="00A3022E" w:rsidP="00A3022E">
      <w:pPr>
        <w:autoSpaceDE w:val="0"/>
        <w:autoSpaceDN w:val="0"/>
        <w:adjustRightInd w:val="0"/>
        <w:ind w:firstLine="540"/>
        <w:jc w:val="both"/>
        <w:rPr>
          <w:b/>
          <w:bCs/>
          <w:sz w:val="28"/>
          <w:szCs w:val="28"/>
        </w:rPr>
      </w:pPr>
      <w:bookmarkStart w:id="1" w:name="Par0"/>
      <w:bookmarkEnd w:id="1"/>
      <w:r w:rsidRPr="00CE69D5">
        <w:rPr>
          <w:bCs/>
          <w:sz w:val="28"/>
          <w:szCs w:val="28"/>
        </w:rPr>
        <w:t xml:space="preserve">1. </w:t>
      </w:r>
      <w:proofErr w:type="gramStart"/>
      <w:r w:rsidRPr="00CE69D5">
        <w:rPr>
          <w:bCs/>
          <w:sz w:val="28"/>
          <w:szCs w:val="28"/>
        </w:rPr>
        <w:t>В  бюджете</w:t>
      </w:r>
      <w:proofErr w:type="gramEnd"/>
      <w:r w:rsidR="00D8277B" w:rsidRPr="00CE69D5">
        <w:rPr>
          <w:bCs/>
          <w:sz w:val="28"/>
          <w:szCs w:val="28"/>
        </w:rPr>
        <w:t xml:space="preserve"> </w:t>
      </w:r>
      <w:r w:rsidR="009C0B0D" w:rsidRPr="00CE69D5">
        <w:rPr>
          <w:sz w:val="28"/>
          <w:szCs w:val="28"/>
        </w:rPr>
        <w:t>Введено-Готнянского сельского</w:t>
      </w:r>
      <w:r w:rsidR="00D8277B" w:rsidRPr="00CE69D5">
        <w:rPr>
          <w:bCs/>
          <w:sz w:val="28"/>
          <w:szCs w:val="28"/>
        </w:rPr>
        <w:t xml:space="preserve"> поселения</w:t>
      </w:r>
      <w:r w:rsidRPr="00CE69D5">
        <w:rPr>
          <w:bCs/>
          <w:sz w:val="28"/>
          <w:szCs w:val="28"/>
        </w:rPr>
        <w:t xml:space="preserve"> </w:t>
      </w:r>
      <w:r w:rsidR="00D8277B" w:rsidRPr="00CE69D5">
        <w:rPr>
          <w:bCs/>
          <w:sz w:val="28"/>
          <w:szCs w:val="28"/>
        </w:rPr>
        <w:t>могут предусматриваться</w:t>
      </w:r>
      <w:r w:rsidRPr="00CE69D5">
        <w:rPr>
          <w:bCs/>
          <w:sz w:val="28"/>
          <w:szCs w:val="28"/>
        </w:rPr>
        <w:t xml:space="preserve">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w:t>
      </w:r>
      <w:r w:rsidRPr="00CE69D5">
        <w:rPr>
          <w:b/>
          <w:bCs/>
          <w:sz w:val="28"/>
          <w:szCs w:val="28"/>
        </w:rPr>
        <w:t xml:space="preserve"> </w:t>
      </w:r>
      <w:r w:rsidRPr="00CE69D5">
        <w:rPr>
          <w:bCs/>
          <w:sz w:val="28"/>
          <w:szCs w:val="28"/>
        </w:rPr>
        <w:t>юридическим лицам и нормативных затрат на содержание  муниципального имущества.</w:t>
      </w:r>
    </w:p>
    <w:p w:rsidR="00A3022E" w:rsidRPr="00CE69D5" w:rsidRDefault="00A3022E" w:rsidP="00A3022E">
      <w:pPr>
        <w:autoSpaceDE w:val="0"/>
        <w:autoSpaceDN w:val="0"/>
        <w:adjustRightInd w:val="0"/>
        <w:ind w:firstLine="539"/>
        <w:jc w:val="both"/>
        <w:rPr>
          <w:bCs/>
          <w:sz w:val="28"/>
          <w:szCs w:val="28"/>
        </w:rPr>
      </w:pPr>
      <w:bookmarkStart w:id="2" w:name="Par2"/>
      <w:bookmarkEnd w:id="2"/>
      <w:proofErr w:type="gramStart"/>
      <w:r w:rsidRPr="00CE69D5">
        <w:rPr>
          <w:bCs/>
          <w:sz w:val="28"/>
          <w:szCs w:val="28"/>
        </w:rPr>
        <w:t>Из  бюджета</w:t>
      </w:r>
      <w:proofErr w:type="gramEnd"/>
      <w:r w:rsidRPr="00CE69D5">
        <w:rPr>
          <w:bCs/>
          <w:sz w:val="28"/>
          <w:szCs w:val="28"/>
        </w:rPr>
        <w:t xml:space="preserve"> </w:t>
      </w:r>
      <w:r w:rsidR="009C0B0D" w:rsidRPr="00CE69D5">
        <w:rPr>
          <w:sz w:val="28"/>
          <w:szCs w:val="28"/>
        </w:rPr>
        <w:t>Введено-Готнянского сельского</w:t>
      </w:r>
      <w:r w:rsidR="00D8277B" w:rsidRPr="00CE69D5">
        <w:rPr>
          <w:bCs/>
          <w:sz w:val="28"/>
          <w:szCs w:val="28"/>
        </w:rPr>
        <w:t xml:space="preserve"> поселения </w:t>
      </w:r>
      <w:r w:rsidRPr="00CE69D5">
        <w:rPr>
          <w:bCs/>
          <w:sz w:val="28"/>
          <w:szCs w:val="28"/>
        </w:rPr>
        <w:t>могут предоставляться субсидии бюджетным и автономным учреждениям на иные цели.</w:t>
      </w:r>
    </w:p>
    <w:p w:rsidR="00A3022E" w:rsidRPr="00CE69D5" w:rsidRDefault="00164E9E" w:rsidP="00A3022E">
      <w:pPr>
        <w:autoSpaceDE w:val="0"/>
        <w:autoSpaceDN w:val="0"/>
        <w:adjustRightInd w:val="0"/>
        <w:ind w:firstLine="539"/>
        <w:jc w:val="both"/>
        <w:rPr>
          <w:bCs/>
          <w:sz w:val="28"/>
          <w:szCs w:val="28"/>
        </w:rPr>
      </w:pPr>
      <w:hyperlink r:id="rId17" w:history="1">
        <w:r w:rsidR="00A3022E" w:rsidRPr="00CE69D5">
          <w:rPr>
            <w:bCs/>
            <w:sz w:val="28"/>
            <w:szCs w:val="28"/>
          </w:rPr>
          <w:t>Порядок</w:t>
        </w:r>
      </w:hyperlink>
      <w:r w:rsidR="00A3022E" w:rsidRPr="00CE69D5">
        <w:rPr>
          <w:bCs/>
          <w:sz w:val="28"/>
          <w:szCs w:val="28"/>
        </w:rPr>
        <w:t xml:space="preserve"> предоставления субсидий в соответствии с </w:t>
      </w:r>
      <w:hyperlink w:anchor="Par0" w:history="1">
        <w:r w:rsidR="00A3022E" w:rsidRPr="00CE69D5">
          <w:rPr>
            <w:bCs/>
            <w:sz w:val="28"/>
            <w:szCs w:val="28"/>
          </w:rPr>
          <w:t>абзацем первым</w:t>
        </w:r>
      </w:hyperlink>
      <w:r w:rsidR="00A3022E" w:rsidRPr="00CE69D5">
        <w:rPr>
          <w:bCs/>
          <w:sz w:val="28"/>
          <w:szCs w:val="28"/>
        </w:rPr>
        <w:t xml:space="preserve"> настоящего пункта из  бюджета</w:t>
      </w:r>
      <w:r w:rsidR="00D8277B" w:rsidRPr="00CE69D5">
        <w:rPr>
          <w:bCs/>
          <w:sz w:val="28"/>
          <w:szCs w:val="28"/>
        </w:rPr>
        <w:t xml:space="preserve">  </w:t>
      </w:r>
      <w:r w:rsidR="009C0B0D" w:rsidRPr="00CE69D5">
        <w:rPr>
          <w:sz w:val="28"/>
          <w:szCs w:val="28"/>
        </w:rPr>
        <w:t>Введено-Готнянского сельского</w:t>
      </w:r>
      <w:r w:rsidR="00D8277B" w:rsidRPr="00CE69D5">
        <w:rPr>
          <w:bCs/>
          <w:sz w:val="28"/>
          <w:szCs w:val="28"/>
        </w:rPr>
        <w:t xml:space="preserve"> поселения</w:t>
      </w:r>
      <w:r w:rsidR="00A3022E" w:rsidRPr="00CE69D5">
        <w:rPr>
          <w:bCs/>
          <w:sz w:val="28"/>
          <w:szCs w:val="28"/>
        </w:rPr>
        <w:t xml:space="preserve"> </w:t>
      </w:r>
      <w:r w:rsidR="00A3022E" w:rsidRPr="00CE69D5">
        <w:rPr>
          <w:bCs/>
          <w:sz w:val="28"/>
          <w:szCs w:val="28"/>
        </w:rPr>
        <w:lastRenderedPageBreak/>
        <w:t xml:space="preserve">устанавливается соответственно, муниципальными правовыми актами администрации </w:t>
      </w:r>
      <w:r w:rsidR="009C0B0D" w:rsidRPr="00CE69D5">
        <w:rPr>
          <w:sz w:val="28"/>
          <w:szCs w:val="28"/>
        </w:rPr>
        <w:t>Введено-Готнянского сельского</w:t>
      </w:r>
      <w:r w:rsidR="00D8277B" w:rsidRPr="00CE69D5">
        <w:rPr>
          <w:bCs/>
          <w:sz w:val="28"/>
          <w:szCs w:val="28"/>
        </w:rPr>
        <w:t xml:space="preserve"> поселения</w:t>
      </w:r>
      <w:r w:rsidR="00A3022E" w:rsidRPr="00CE69D5">
        <w:rPr>
          <w:bCs/>
          <w:sz w:val="28"/>
          <w:szCs w:val="28"/>
        </w:rPr>
        <w:t>.</w:t>
      </w:r>
    </w:p>
    <w:p w:rsidR="00A3022E" w:rsidRPr="00CE69D5" w:rsidRDefault="00164E9E" w:rsidP="00A3022E">
      <w:pPr>
        <w:autoSpaceDE w:val="0"/>
        <w:autoSpaceDN w:val="0"/>
        <w:adjustRightInd w:val="0"/>
        <w:ind w:firstLine="540"/>
        <w:jc w:val="both"/>
        <w:rPr>
          <w:bCs/>
          <w:sz w:val="28"/>
          <w:szCs w:val="28"/>
        </w:rPr>
      </w:pPr>
      <w:hyperlink r:id="rId18" w:history="1">
        <w:r w:rsidR="00A3022E" w:rsidRPr="00CE69D5">
          <w:rPr>
            <w:bCs/>
            <w:sz w:val="28"/>
            <w:szCs w:val="28"/>
          </w:rPr>
          <w:t>Порядок</w:t>
        </w:r>
      </w:hyperlink>
      <w:r w:rsidR="00A3022E" w:rsidRPr="00CE69D5">
        <w:rPr>
          <w:bCs/>
          <w:sz w:val="28"/>
          <w:szCs w:val="28"/>
        </w:rPr>
        <w:t xml:space="preserve"> определения объема и условия предоставления субсидий в соответствии с </w:t>
      </w:r>
      <w:hyperlink w:anchor="Par2" w:history="1">
        <w:r w:rsidR="00A3022E" w:rsidRPr="00CE69D5">
          <w:rPr>
            <w:bCs/>
            <w:sz w:val="28"/>
            <w:szCs w:val="28"/>
          </w:rPr>
          <w:t>абзацем вторым</w:t>
        </w:r>
      </w:hyperlink>
      <w:r w:rsidR="00A3022E" w:rsidRPr="00CE69D5">
        <w:rPr>
          <w:bCs/>
          <w:sz w:val="28"/>
          <w:szCs w:val="28"/>
        </w:rPr>
        <w:t xml:space="preserve"> настоящего пункта (за исключением субсидий, предоставляемых в соответствии со </w:t>
      </w:r>
      <w:hyperlink r:id="rId19" w:history="1">
        <w:r w:rsidR="00A3022E" w:rsidRPr="00CE69D5">
          <w:rPr>
            <w:bCs/>
            <w:sz w:val="28"/>
            <w:szCs w:val="28"/>
          </w:rPr>
          <w:t xml:space="preserve">статьей </w:t>
        </w:r>
        <w:r w:rsidR="00CF08E8" w:rsidRPr="00CE69D5">
          <w:rPr>
            <w:bCs/>
            <w:sz w:val="28"/>
            <w:szCs w:val="28"/>
          </w:rPr>
          <w:t>17</w:t>
        </w:r>
        <w:r w:rsidR="00A3022E" w:rsidRPr="00CE69D5">
          <w:rPr>
            <w:bCs/>
            <w:sz w:val="28"/>
            <w:szCs w:val="28"/>
          </w:rPr>
          <w:t>.2</w:t>
        </w:r>
      </w:hyperlink>
      <w:r w:rsidR="00A3022E" w:rsidRPr="00CE69D5">
        <w:rPr>
          <w:bCs/>
          <w:sz w:val="28"/>
          <w:szCs w:val="28"/>
        </w:rPr>
        <w:t xml:space="preserve"> настоящего положения) из бюджета </w:t>
      </w:r>
      <w:r w:rsidR="009C0B0D" w:rsidRPr="00CE69D5">
        <w:rPr>
          <w:sz w:val="28"/>
          <w:szCs w:val="28"/>
        </w:rPr>
        <w:t>Введено-Готнянского сельского</w:t>
      </w:r>
      <w:r w:rsidR="00D8277B" w:rsidRPr="00CE69D5">
        <w:rPr>
          <w:bCs/>
          <w:sz w:val="28"/>
          <w:szCs w:val="28"/>
        </w:rPr>
        <w:t xml:space="preserve"> поселения </w:t>
      </w:r>
      <w:r w:rsidR="00A3022E" w:rsidRPr="00CE69D5">
        <w:rPr>
          <w:bCs/>
          <w:sz w:val="28"/>
          <w:szCs w:val="28"/>
        </w:rPr>
        <w:t xml:space="preserve">устанавливаются соответственно администрацией  </w:t>
      </w:r>
      <w:r w:rsidR="009C0B0D" w:rsidRPr="00CE69D5">
        <w:rPr>
          <w:sz w:val="28"/>
          <w:szCs w:val="28"/>
        </w:rPr>
        <w:t>Введено-Готнянского сельского</w:t>
      </w:r>
      <w:r w:rsidR="009C0B0D" w:rsidRPr="00CE69D5">
        <w:rPr>
          <w:bCs/>
          <w:sz w:val="28"/>
          <w:szCs w:val="28"/>
        </w:rPr>
        <w:t xml:space="preserve"> </w:t>
      </w:r>
      <w:r w:rsidR="00D8277B" w:rsidRPr="00CE69D5">
        <w:rPr>
          <w:bCs/>
          <w:sz w:val="28"/>
          <w:szCs w:val="28"/>
        </w:rPr>
        <w:t xml:space="preserve"> поселения</w:t>
      </w:r>
      <w:r w:rsidR="00A3022E" w:rsidRPr="00CE69D5">
        <w:rPr>
          <w:bCs/>
          <w:sz w:val="28"/>
          <w:szCs w:val="28"/>
        </w:rPr>
        <w:t xml:space="preserve">. Муниципальные правовые акты, устанавливающие порядок определения объема и условия предоставления субсидий в соответствии с </w:t>
      </w:r>
      <w:hyperlink w:anchor="Par2" w:history="1">
        <w:r w:rsidR="00A3022E" w:rsidRPr="00CE69D5">
          <w:rPr>
            <w:bCs/>
            <w:sz w:val="28"/>
            <w:szCs w:val="28"/>
          </w:rPr>
          <w:t>абзацем вторым</w:t>
        </w:r>
      </w:hyperlink>
      <w:r w:rsidR="00A3022E" w:rsidRPr="00CE69D5">
        <w:rPr>
          <w:bCs/>
          <w:sz w:val="28"/>
          <w:szCs w:val="28"/>
        </w:rPr>
        <w:t xml:space="preserve"> настоящего пункта, должны соответствовать </w:t>
      </w:r>
      <w:hyperlink r:id="rId20" w:history="1">
        <w:r w:rsidR="00A3022E" w:rsidRPr="00CE69D5">
          <w:rPr>
            <w:bCs/>
            <w:sz w:val="28"/>
            <w:szCs w:val="28"/>
          </w:rPr>
          <w:t>общим требованиям</w:t>
        </w:r>
      </w:hyperlink>
      <w:r w:rsidR="00A3022E" w:rsidRPr="00CE69D5">
        <w:rPr>
          <w:bCs/>
          <w:sz w:val="28"/>
          <w:szCs w:val="28"/>
        </w:rPr>
        <w:t>, установленным Правительством Российской Федерации.</w:t>
      </w:r>
    </w:p>
    <w:p w:rsidR="00A3022E" w:rsidRPr="00CE69D5" w:rsidRDefault="00A3022E" w:rsidP="00A3022E">
      <w:pPr>
        <w:autoSpaceDE w:val="0"/>
        <w:autoSpaceDN w:val="0"/>
        <w:adjustRightInd w:val="0"/>
        <w:ind w:firstLine="539"/>
        <w:jc w:val="both"/>
        <w:rPr>
          <w:bCs/>
          <w:sz w:val="28"/>
          <w:szCs w:val="28"/>
        </w:rPr>
      </w:pPr>
      <w:r w:rsidRPr="00CE69D5">
        <w:rPr>
          <w:bCs/>
          <w:sz w:val="28"/>
          <w:szCs w:val="28"/>
        </w:rPr>
        <w:t xml:space="preserve">Предоставление предусмотренных настоящим пунктом </w:t>
      </w:r>
      <w:proofErr w:type="gramStart"/>
      <w:r w:rsidRPr="00CE69D5">
        <w:rPr>
          <w:bCs/>
          <w:sz w:val="28"/>
          <w:szCs w:val="28"/>
        </w:rPr>
        <w:t>субсидий,  осуществляется</w:t>
      </w:r>
      <w:proofErr w:type="gramEnd"/>
      <w:r w:rsidRPr="00CE69D5">
        <w:rPr>
          <w:bCs/>
          <w:sz w:val="28"/>
          <w:szCs w:val="28"/>
        </w:rPr>
        <w:t xml:space="preserve">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A3022E" w:rsidRPr="00CE69D5" w:rsidRDefault="00A3022E" w:rsidP="00A3022E">
      <w:pPr>
        <w:autoSpaceDE w:val="0"/>
        <w:autoSpaceDN w:val="0"/>
        <w:adjustRightInd w:val="0"/>
        <w:ind w:firstLine="539"/>
        <w:jc w:val="both"/>
        <w:rPr>
          <w:b/>
          <w:bCs/>
          <w:sz w:val="28"/>
          <w:szCs w:val="28"/>
        </w:rPr>
      </w:pPr>
      <w:r w:rsidRPr="00CE69D5">
        <w:rPr>
          <w:bCs/>
          <w:sz w:val="28"/>
          <w:szCs w:val="28"/>
        </w:rPr>
        <w:t xml:space="preserve">Соглашения о предоставлении предусмотренных настоящим пунктом субсидий бюджетным или автономным учреждениям,  заключаются в соответствии с </w:t>
      </w:r>
      <w:hyperlink r:id="rId21" w:history="1">
        <w:r w:rsidRPr="00CE69D5">
          <w:rPr>
            <w:bCs/>
            <w:sz w:val="28"/>
            <w:szCs w:val="28"/>
          </w:rPr>
          <w:t>типовой формой</w:t>
        </w:r>
      </w:hyperlink>
      <w:r w:rsidRPr="00CE69D5">
        <w:rPr>
          <w:bCs/>
          <w:sz w:val="28"/>
          <w:szCs w:val="28"/>
        </w:rPr>
        <w:t>, утверждаемой управлением финансов и бюджетной политики</w:t>
      </w:r>
      <w:r w:rsidR="00D8277B" w:rsidRPr="00CE69D5">
        <w:rPr>
          <w:bCs/>
          <w:sz w:val="28"/>
          <w:szCs w:val="28"/>
        </w:rPr>
        <w:t xml:space="preserve"> администрации Ракитянского района</w:t>
      </w:r>
      <w:r w:rsidRPr="00CE69D5">
        <w:rPr>
          <w:b/>
          <w:bCs/>
          <w:sz w:val="28"/>
          <w:szCs w:val="28"/>
        </w:rPr>
        <w:t>.</w:t>
      </w:r>
    </w:p>
    <w:p w:rsidR="00A3022E" w:rsidRPr="00CE69D5" w:rsidRDefault="00A3022E" w:rsidP="00A3022E">
      <w:pPr>
        <w:autoSpaceDE w:val="0"/>
        <w:autoSpaceDN w:val="0"/>
        <w:adjustRightInd w:val="0"/>
        <w:ind w:firstLine="539"/>
        <w:jc w:val="both"/>
        <w:rPr>
          <w:b/>
          <w:bCs/>
          <w:sz w:val="28"/>
          <w:szCs w:val="28"/>
        </w:rPr>
      </w:pPr>
      <w:bookmarkStart w:id="3" w:name="Par16"/>
      <w:bookmarkEnd w:id="3"/>
      <w:r w:rsidRPr="00CE69D5">
        <w:rPr>
          <w:bCs/>
          <w:sz w:val="28"/>
          <w:szCs w:val="28"/>
        </w:rPr>
        <w:t xml:space="preserve">2. В решении </w:t>
      </w:r>
      <w:r w:rsidR="00D8277B" w:rsidRPr="00CE69D5">
        <w:rPr>
          <w:bCs/>
          <w:sz w:val="28"/>
          <w:szCs w:val="28"/>
        </w:rPr>
        <w:t xml:space="preserve">земского (поселкового) </w:t>
      </w:r>
      <w:proofErr w:type="gramStart"/>
      <w:r w:rsidR="00D8277B" w:rsidRPr="00CE69D5">
        <w:rPr>
          <w:bCs/>
          <w:sz w:val="28"/>
          <w:szCs w:val="28"/>
        </w:rPr>
        <w:t xml:space="preserve">собрания </w:t>
      </w:r>
      <w:r w:rsidRPr="00CE69D5">
        <w:rPr>
          <w:bCs/>
          <w:sz w:val="28"/>
          <w:szCs w:val="28"/>
        </w:rPr>
        <w:t xml:space="preserve"> о</w:t>
      </w:r>
      <w:proofErr w:type="gramEnd"/>
      <w:r w:rsidRPr="00CE69D5">
        <w:rPr>
          <w:bCs/>
          <w:sz w:val="28"/>
          <w:szCs w:val="28"/>
        </w:rPr>
        <w:t xml:space="preserve"> бюджете </w:t>
      </w:r>
      <w:r w:rsidR="009C0B0D" w:rsidRPr="00CE69D5">
        <w:rPr>
          <w:sz w:val="28"/>
          <w:szCs w:val="28"/>
        </w:rPr>
        <w:t>Введено-Готнянского сельского</w:t>
      </w:r>
      <w:r w:rsidR="009C0B0D" w:rsidRPr="00CE69D5">
        <w:rPr>
          <w:bCs/>
          <w:sz w:val="28"/>
          <w:szCs w:val="28"/>
        </w:rPr>
        <w:t xml:space="preserve"> </w:t>
      </w:r>
      <w:r w:rsidR="00D8277B" w:rsidRPr="00CE69D5">
        <w:rPr>
          <w:bCs/>
          <w:sz w:val="28"/>
          <w:szCs w:val="28"/>
        </w:rPr>
        <w:t xml:space="preserve">поселения </w:t>
      </w:r>
      <w:r w:rsidRPr="00CE69D5">
        <w:rPr>
          <w:bCs/>
          <w:sz w:val="28"/>
          <w:szCs w:val="28"/>
        </w:rPr>
        <w:t>могут предусматриваться субсидии иным некоммерческим организациям, не являющимся муниципальными учреждениями</w:t>
      </w:r>
      <w:r w:rsidRPr="00CE69D5">
        <w:rPr>
          <w:b/>
          <w:bCs/>
          <w:sz w:val="28"/>
          <w:szCs w:val="28"/>
        </w:rPr>
        <w:t>.</w:t>
      </w:r>
    </w:p>
    <w:p w:rsidR="00A3022E" w:rsidRPr="00CE69D5" w:rsidRDefault="00A3022E" w:rsidP="00A3022E">
      <w:pPr>
        <w:autoSpaceDE w:val="0"/>
        <w:autoSpaceDN w:val="0"/>
        <w:adjustRightInd w:val="0"/>
        <w:ind w:firstLine="540"/>
        <w:jc w:val="both"/>
        <w:rPr>
          <w:bCs/>
          <w:sz w:val="28"/>
          <w:szCs w:val="28"/>
        </w:rPr>
      </w:pPr>
      <w:bookmarkStart w:id="4" w:name="Par22"/>
      <w:bookmarkEnd w:id="4"/>
      <w:r w:rsidRPr="00CE69D5">
        <w:rPr>
          <w:bCs/>
          <w:sz w:val="28"/>
          <w:szCs w:val="28"/>
        </w:rPr>
        <w:t>Порядок определения объема и предоставления указанных субсидий из бюджета</w:t>
      </w:r>
      <w:r w:rsidR="00D8277B" w:rsidRPr="00CE69D5">
        <w:rPr>
          <w:bCs/>
          <w:sz w:val="28"/>
          <w:szCs w:val="28"/>
        </w:rPr>
        <w:t xml:space="preserve"> </w:t>
      </w:r>
      <w:r w:rsidR="009C0B0D" w:rsidRPr="00CE69D5">
        <w:rPr>
          <w:sz w:val="28"/>
          <w:szCs w:val="28"/>
        </w:rPr>
        <w:t>Введено-Готнянского сельского</w:t>
      </w:r>
      <w:r w:rsidR="00D8277B" w:rsidRPr="00CE69D5">
        <w:rPr>
          <w:bCs/>
          <w:sz w:val="28"/>
          <w:szCs w:val="28"/>
        </w:rPr>
        <w:t xml:space="preserve"> поселения</w:t>
      </w:r>
      <w:r w:rsidRPr="00CE69D5">
        <w:rPr>
          <w:bCs/>
          <w:sz w:val="28"/>
          <w:szCs w:val="28"/>
        </w:rPr>
        <w:t>, в том числе результаты их предоставления, устанавливается</w:t>
      </w:r>
      <w:r w:rsidR="007203F4" w:rsidRPr="00CE69D5">
        <w:rPr>
          <w:bCs/>
          <w:sz w:val="28"/>
          <w:szCs w:val="28"/>
        </w:rPr>
        <w:t>,</w:t>
      </w:r>
      <w:r w:rsidRPr="00CE69D5">
        <w:rPr>
          <w:bCs/>
          <w:sz w:val="28"/>
          <w:szCs w:val="28"/>
        </w:rPr>
        <w:t xml:space="preserve"> соответственно, муниципальными правовыми актами </w:t>
      </w:r>
      <w:proofErr w:type="gramStart"/>
      <w:r w:rsidRPr="00CE69D5">
        <w:rPr>
          <w:bCs/>
          <w:sz w:val="28"/>
          <w:szCs w:val="28"/>
        </w:rPr>
        <w:t xml:space="preserve">администрации </w:t>
      </w:r>
      <w:r w:rsidR="007203F4" w:rsidRPr="00CE69D5">
        <w:rPr>
          <w:bCs/>
          <w:sz w:val="28"/>
          <w:szCs w:val="28"/>
        </w:rPr>
        <w:t xml:space="preserve"> </w:t>
      </w:r>
      <w:r w:rsidR="009C0B0D" w:rsidRPr="00CE69D5">
        <w:rPr>
          <w:sz w:val="28"/>
          <w:szCs w:val="28"/>
        </w:rPr>
        <w:t>Введено</w:t>
      </w:r>
      <w:proofErr w:type="gramEnd"/>
      <w:r w:rsidR="009C0B0D" w:rsidRPr="00CE69D5">
        <w:rPr>
          <w:sz w:val="28"/>
          <w:szCs w:val="28"/>
        </w:rPr>
        <w:t>-Готнянского сельского</w:t>
      </w:r>
      <w:r w:rsidR="00D452A6" w:rsidRPr="00CE69D5">
        <w:rPr>
          <w:bCs/>
          <w:sz w:val="28"/>
          <w:szCs w:val="28"/>
        </w:rPr>
        <w:t xml:space="preserve"> </w:t>
      </w:r>
      <w:r w:rsidR="007203F4" w:rsidRPr="00CE69D5">
        <w:rPr>
          <w:bCs/>
          <w:sz w:val="28"/>
          <w:szCs w:val="28"/>
        </w:rPr>
        <w:t xml:space="preserve"> </w:t>
      </w:r>
      <w:r w:rsidR="00D452A6" w:rsidRPr="00CE69D5">
        <w:rPr>
          <w:bCs/>
          <w:sz w:val="28"/>
          <w:szCs w:val="28"/>
        </w:rPr>
        <w:t>поселения</w:t>
      </w:r>
      <w:r w:rsidRPr="00CE69D5">
        <w:rPr>
          <w:b/>
          <w:bCs/>
          <w:sz w:val="28"/>
          <w:szCs w:val="28"/>
        </w:rPr>
        <w:t xml:space="preserve">. </w:t>
      </w:r>
      <w:r w:rsidRPr="00CE69D5">
        <w:rPr>
          <w:bCs/>
          <w:sz w:val="28"/>
          <w:szCs w:val="28"/>
        </w:rPr>
        <w:t xml:space="preserve">Указанные муниципальные правовые акты должны соответствовать общим </w:t>
      </w:r>
      <w:hyperlink r:id="rId22" w:history="1">
        <w:r w:rsidRPr="00CE69D5">
          <w:rPr>
            <w:bCs/>
            <w:sz w:val="28"/>
            <w:szCs w:val="28"/>
          </w:rPr>
          <w:t>требованиям</w:t>
        </w:r>
      </w:hyperlink>
      <w:r w:rsidRPr="00CE69D5">
        <w:rPr>
          <w:bCs/>
          <w:sz w:val="28"/>
          <w:szCs w:val="28"/>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ar32" w:history="1">
        <w:r w:rsidRPr="00CE69D5">
          <w:rPr>
            <w:bCs/>
            <w:sz w:val="28"/>
            <w:szCs w:val="28"/>
          </w:rPr>
          <w:t>пункте 3</w:t>
        </w:r>
      </w:hyperlink>
      <w:r w:rsidRPr="00CE69D5">
        <w:rPr>
          <w:bCs/>
          <w:sz w:val="28"/>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w:t>
      </w:r>
    </w:p>
    <w:p w:rsidR="00A3022E" w:rsidRPr="00CE69D5" w:rsidRDefault="00A3022E" w:rsidP="00A3022E">
      <w:pPr>
        <w:autoSpaceDE w:val="0"/>
        <w:autoSpaceDN w:val="0"/>
        <w:adjustRightInd w:val="0"/>
        <w:ind w:firstLine="539"/>
        <w:jc w:val="both"/>
        <w:rPr>
          <w:bCs/>
          <w:sz w:val="28"/>
          <w:szCs w:val="28"/>
        </w:rPr>
      </w:pPr>
      <w:bookmarkStart w:id="5" w:name="Par32"/>
      <w:bookmarkEnd w:id="5"/>
      <w:r w:rsidRPr="00CE69D5">
        <w:rPr>
          <w:bCs/>
          <w:sz w:val="28"/>
          <w:szCs w:val="28"/>
        </w:rPr>
        <w:t xml:space="preserve">3. При предоставлении субсидий, указанных в </w:t>
      </w:r>
      <w:hyperlink w:anchor="Par16" w:history="1">
        <w:r w:rsidRPr="00CE69D5">
          <w:rPr>
            <w:bCs/>
            <w:sz w:val="28"/>
            <w:szCs w:val="28"/>
          </w:rPr>
          <w:t>пунктах 2</w:t>
        </w:r>
      </w:hyperlink>
      <w:r w:rsidRPr="00CE69D5">
        <w:rPr>
          <w:bCs/>
          <w:sz w:val="28"/>
          <w:szCs w:val="28"/>
        </w:rPr>
        <w:t xml:space="preserve"> и </w:t>
      </w:r>
      <w:hyperlink w:anchor="Par38" w:history="1">
        <w:r w:rsidRPr="00CE69D5">
          <w:rPr>
            <w:bCs/>
            <w:sz w:val="28"/>
            <w:szCs w:val="28"/>
          </w:rPr>
          <w:t>4</w:t>
        </w:r>
      </w:hyperlink>
      <w:r w:rsidRPr="00CE69D5">
        <w:rPr>
          <w:bCs/>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w:t>
      </w:r>
      <w:r w:rsidRPr="00CE69D5">
        <w:rPr>
          <w:bCs/>
          <w:sz w:val="28"/>
          <w:szCs w:val="28"/>
        </w:rPr>
        <w:lastRenderedPageBreak/>
        <w:t xml:space="preserve">субсидий,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w:t>
      </w:r>
      <w:hyperlink w:anchor="Par22" w:history="1">
        <w:r w:rsidRPr="00CE69D5">
          <w:rPr>
            <w:bCs/>
            <w:sz w:val="28"/>
            <w:szCs w:val="28"/>
          </w:rPr>
          <w:t>абзацем вторым пункта 2</w:t>
        </w:r>
      </w:hyperlink>
      <w:r w:rsidRPr="00CE69D5">
        <w:rPr>
          <w:bCs/>
          <w:sz w:val="28"/>
          <w:szCs w:val="28"/>
        </w:rP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муниципальными правовыми актами, решениями администрации </w:t>
      </w:r>
      <w:r w:rsidR="009C0B0D" w:rsidRPr="00CE69D5">
        <w:rPr>
          <w:sz w:val="28"/>
          <w:szCs w:val="28"/>
        </w:rPr>
        <w:t>Введено-Готнянского сельского</w:t>
      </w:r>
      <w:r w:rsidR="007203F4" w:rsidRPr="00CE69D5">
        <w:rPr>
          <w:bCs/>
          <w:sz w:val="28"/>
          <w:szCs w:val="28"/>
        </w:rPr>
        <w:t xml:space="preserve"> поселения</w:t>
      </w:r>
      <w:r w:rsidRPr="00CE69D5">
        <w:rPr>
          <w:bCs/>
          <w:sz w:val="28"/>
          <w:szCs w:val="28"/>
        </w:rPr>
        <w:t>, регулирующими порядок предоставления субсидий.</w:t>
      </w:r>
    </w:p>
    <w:p w:rsidR="00A3022E" w:rsidRPr="00CE69D5" w:rsidRDefault="00A3022E" w:rsidP="00A3022E">
      <w:pPr>
        <w:autoSpaceDE w:val="0"/>
        <w:autoSpaceDN w:val="0"/>
        <w:adjustRightInd w:val="0"/>
        <w:ind w:firstLine="539"/>
        <w:jc w:val="both"/>
        <w:rPr>
          <w:bCs/>
          <w:sz w:val="28"/>
          <w:szCs w:val="28"/>
        </w:rPr>
      </w:pPr>
      <w:bookmarkStart w:id="6" w:name="Par38"/>
      <w:bookmarkEnd w:id="6"/>
      <w:r w:rsidRPr="00CE69D5">
        <w:rPr>
          <w:bCs/>
          <w:sz w:val="28"/>
          <w:szCs w:val="28"/>
        </w:rPr>
        <w:t xml:space="preserve">4. В решении о бюджете могут предусматриваться бюджетные ассигнования на предоставление в соответствии с решениями администрации </w:t>
      </w:r>
      <w:r w:rsidR="009C0B0D" w:rsidRPr="00CE69D5">
        <w:rPr>
          <w:sz w:val="28"/>
          <w:szCs w:val="28"/>
        </w:rPr>
        <w:t>Введено-Готнянского сельского</w:t>
      </w:r>
      <w:r w:rsidR="007203F4" w:rsidRPr="00CE69D5">
        <w:rPr>
          <w:bCs/>
          <w:sz w:val="28"/>
          <w:szCs w:val="28"/>
        </w:rPr>
        <w:t xml:space="preserve"> поселения</w:t>
      </w:r>
      <w:r w:rsidRPr="00CE69D5">
        <w:rPr>
          <w:bCs/>
          <w:sz w:val="28"/>
          <w:szCs w:val="28"/>
        </w:rPr>
        <w:t xml:space="preserve"> некоммерческим организациям, не являющимся казенными учреждениями, грантов в форме субсидий, в том числе предоставляемых администрацией </w:t>
      </w:r>
      <w:r w:rsidR="009C0B0D" w:rsidRPr="00CE69D5">
        <w:rPr>
          <w:sz w:val="28"/>
          <w:szCs w:val="28"/>
        </w:rPr>
        <w:t>Введено-Готнянского сельского</w:t>
      </w:r>
      <w:r w:rsidR="007203F4" w:rsidRPr="00CE69D5">
        <w:rPr>
          <w:bCs/>
          <w:sz w:val="28"/>
          <w:szCs w:val="28"/>
        </w:rPr>
        <w:t xml:space="preserve">  поселения</w:t>
      </w:r>
      <w:r w:rsidRPr="00CE69D5">
        <w:rPr>
          <w:bCs/>
          <w:sz w:val="28"/>
          <w:szCs w:val="28"/>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3022E" w:rsidRPr="00CE69D5" w:rsidRDefault="00A3022E" w:rsidP="00A3022E">
      <w:pPr>
        <w:autoSpaceDE w:val="0"/>
        <w:autoSpaceDN w:val="0"/>
        <w:adjustRightInd w:val="0"/>
        <w:ind w:firstLine="540"/>
        <w:jc w:val="both"/>
        <w:rPr>
          <w:bCs/>
          <w:sz w:val="28"/>
          <w:szCs w:val="28"/>
        </w:rPr>
      </w:pPr>
      <w:r w:rsidRPr="00CE69D5">
        <w:rPr>
          <w:bCs/>
          <w:sz w:val="28"/>
          <w:szCs w:val="28"/>
        </w:rPr>
        <w:t>Порядок предоставления указанных субсидий из бюджета</w:t>
      </w:r>
      <w:r w:rsidR="007203F4" w:rsidRPr="00CE69D5">
        <w:rPr>
          <w:bCs/>
          <w:sz w:val="28"/>
          <w:szCs w:val="28"/>
        </w:rPr>
        <w:t xml:space="preserve"> </w:t>
      </w:r>
      <w:r w:rsidR="009C0B0D" w:rsidRPr="00CE69D5">
        <w:rPr>
          <w:sz w:val="28"/>
          <w:szCs w:val="28"/>
        </w:rPr>
        <w:t>Введено-Готнянского сельского</w:t>
      </w:r>
      <w:r w:rsidR="007203F4" w:rsidRPr="00CE69D5">
        <w:rPr>
          <w:bCs/>
          <w:sz w:val="28"/>
          <w:szCs w:val="28"/>
        </w:rPr>
        <w:t xml:space="preserve"> поселения</w:t>
      </w:r>
      <w:r w:rsidRPr="00CE69D5">
        <w:rPr>
          <w:bCs/>
          <w:sz w:val="28"/>
          <w:szCs w:val="28"/>
        </w:rPr>
        <w:t xml:space="preserve">, если данный порядок не определен решениями, предусмотренными </w:t>
      </w:r>
      <w:hyperlink w:anchor="Par38" w:history="1">
        <w:r w:rsidRPr="00CE69D5">
          <w:rPr>
            <w:bCs/>
            <w:sz w:val="28"/>
            <w:szCs w:val="28"/>
          </w:rPr>
          <w:t>абзацем первым</w:t>
        </w:r>
      </w:hyperlink>
      <w:r w:rsidRPr="00CE69D5">
        <w:rPr>
          <w:bCs/>
          <w:sz w:val="28"/>
          <w:szCs w:val="28"/>
        </w:rPr>
        <w:t xml:space="preserve"> настоящего пункта, устанавливается соответственно муниципальными правовыми актами администрации </w:t>
      </w:r>
      <w:r w:rsidR="009C0B0D" w:rsidRPr="00CE69D5">
        <w:rPr>
          <w:sz w:val="28"/>
          <w:szCs w:val="28"/>
        </w:rPr>
        <w:t>Введено-Готнянского сельского</w:t>
      </w:r>
      <w:r w:rsidR="007203F4" w:rsidRPr="00CE69D5">
        <w:rPr>
          <w:bCs/>
          <w:sz w:val="28"/>
          <w:szCs w:val="28"/>
        </w:rPr>
        <w:t xml:space="preserve"> поселения</w:t>
      </w:r>
      <w:r w:rsidRPr="00CE69D5">
        <w:rPr>
          <w:bCs/>
          <w:sz w:val="28"/>
          <w:szCs w:val="28"/>
        </w:rPr>
        <w:t xml:space="preserve">, которые должны соответствовать общим </w:t>
      </w:r>
      <w:hyperlink r:id="rId23" w:history="1">
        <w:r w:rsidRPr="00CE69D5">
          <w:rPr>
            <w:bCs/>
            <w:sz w:val="28"/>
            <w:szCs w:val="28"/>
          </w:rPr>
          <w:t>требованиям</w:t>
        </w:r>
      </w:hyperlink>
      <w:r w:rsidRPr="00CE69D5">
        <w:rPr>
          <w:bCs/>
          <w:sz w:val="28"/>
          <w:szCs w:val="28"/>
        </w:rPr>
        <w:t>, установленным Правительством Российской Федерации.</w:t>
      </w:r>
    </w:p>
    <w:p w:rsidR="00A3022E" w:rsidRPr="00CE69D5" w:rsidRDefault="00A3022E" w:rsidP="00A3022E">
      <w:pPr>
        <w:autoSpaceDE w:val="0"/>
        <w:autoSpaceDN w:val="0"/>
        <w:adjustRightInd w:val="0"/>
        <w:ind w:firstLine="539"/>
        <w:jc w:val="both"/>
        <w:rPr>
          <w:bCs/>
          <w:sz w:val="28"/>
          <w:szCs w:val="28"/>
        </w:rPr>
      </w:pPr>
      <w:r w:rsidRPr="00CE69D5">
        <w:rPr>
          <w:bCs/>
          <w:sz w:val="28"/>
          <w:szCs w:val="28"/>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ar0" w:history="1">
        <w:r w:rsidRPr="00CE69D5">
          <w:rPr>
            <w:bCs/>
            <w:sz w:val="28"/>
            <w:szCs w:val="28"/>
          </w:rPr>
          <w:t>пункте 1</w:t>
        </w:r>
      </w:hyperlink>
      <w:r w:rsidRPr="00CE69D5">
        <w:rPr>
          <w:bCs/>
          <w:sz w:val="28"/>
          <w:szCs w:val="28"/>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3022E" w:rsidRPr="00CE69D5" w:rsidRDefault="00A3022E" w:rsidP="00A3022E">
      <w:pPr>
        <w:autoSpaceDE w:val="0"/>
        <w:autoSpaceDN w:val="0"/>
        <w:adjustRightInd w:val="0"/>
        <w:ind w:firstLine="540"/>
        <w:jc w:val="both"/>
        <w:rPr>
          <w:bCs/>
          <w:sz w:val="28"/>
          <w:szCs w:val="28"/>
        </w:rPr>
      </w:pPr>
      <w:r w:rsidRPr="00CE69D5">
        <w:rPr>
          <w:bCs/>
          <w:sz w:val="28"/>
          <w:szCs w:val="28"/>
        </w:rPr>
        <w:t>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C0B0D" w:rsidRPr="00CE69D5" w:rsidRDefault="00A3022E" w:rsidP="00A3022E">
      <w:pPr>
        <w:autoSpaceDE w:val="0"/>
        <w:autoSpaceDN w:val="0"/>
        <w:adjustRightInd w:val="0"/>
        <w:ind w:firstLine="540"/>
        <w:jc w:val="both"/>
        <w:rPr>
          <w:bCs/>
          <w:sz w:val="28"/>
          <w:szCs w:val="28"/>
        </w:rPr>
      </w:pPr>
      <w:r w:rsidRPr="00CE69D5">
        <w:rPr>
          <w:bCs/>
          <w:sz w:val="28"/>
          <w:szCs w:val="28"/>
        </w:rPr>
        <w:t xml:space="preserve">6. Договоры (соглашения) о предоставлении субсидий, предусмотренных </w:t>
      </w:r>
      <w:hyperlink w:anchor="Par16" w:history="1">
        <w:r w:rsidRPr="00CE69D5">
          <w:rPr>
            <w:bCs/>
            <w:sz w:val="28"/>
            <w:szCs w:val="28"/>
          </w:rPr>
          <w:t>пунктами 2</w:t>
        </w:r>
      </w:hyperlink>
      <w:r w:rsidRPr="00CE69D5">
        <w:rPr>
          <w:bCs/>
          <w:sz w:val="28"/>
          <w:szCs w:val="28"/>
        </w:rPr>
        <w:t xml:space="preserve"> и </w:t>
      </w:r>
      <w:hyperlink w:anchor="Par38" w:history="1">
        <w:r w:rsidRPr="00CE69D5">
          <w:rPr>
            <w:bCs/>
            <w:sz w:val="28"/>
            <w:szCs w:val="28"/>
          </w:rPr>
          <w:t>4</w:t>
        </w:r>
      </w:hyperlink>
      <w:r w:rsidRPr="00CE69D5">
        <w:rPr>
          <w:bCs/>
          <w:sz w:val="28"/>
          <w:szCs w:val="28"/>
        </w:rPr>
        <w:t xml:space="preserve"> настоящей статьи, из бюджета </w:t>
      </w:r>
      <w:r w:rsidR="009C0B0D" w:rsidRPr="00CE69D5">
        <w:rPr>
          <w:sz w:val="28"/>
          <w:szCs w:val="28"/>
        </w:rPr>
        <w:t>Введено-Готнянского сельского</w:t>
      </w:r>
      <w:r w:rsidR="007203F4" w:rsidRPr="00CE69D5">
        <w:rPr>
          <w:bCs/>
          <w:sz w:val="28"/>
          <w:szCs w:val="28"/>
        </w:rPr>
        <w:t xml:space="preserve"> поселения </w:t>
      </w:r>
      <w:r w:rsidRPr="00CE69D5">
        <w:rPr>
          <w:bCs/>
          <w:sz w:val="28"/>
          <w:szCs w:val="28"/>
        </w:rPr>
        <w:t xml:space="preserve">и дополнительные соглашения к указанным договорам (соглашениям), предусматривающие внесение в них изменений или их </w:t>
      </w:r>
      <w:r w:rsidRPr="00CE69D5">
        <w:rPr>
          <w:bCs/>
          <w:sz w:val="28"/>
          <w:szCs w:val="28"/>
        </w:rPr>
        <w:lastRenderedPageBreak/>
        <w:t xml:space="preserve">расторжение, заключаются в соответствии с типовыми </w:t>
      </w:r>
      <w:hyperlink r:id="rId24" w:history="1">
        <w:r w:rsidRPr="00CE69D5">
          <w:rPr>
            <w:bCs/>
            <w:sz w:val="28"/>
            <w:szCs w:val="28"/>
          </w:rPr>
          <w:t>формами</w:t>
        </w:r>
      </w:hyperlink>
      <w:r w:rsidRPr="00CE69D5">
        <w:rPr>
          <w:bCs/>
          <w:sz w:val="28"/>
          <w:szCs w:val="28"/>
        </w:rPr>
        <w:t>, утверждаемыми</w:t>
      </w:r>
      <w:r w:rsidR="009C0B0D" w:rsidRPr="00CE69D5">
        <w:rPr>
          <w:bCs/>
          <w:sz w:val="28"/>
          <w:szCs w:val="28"/>
        </w:rPr>
        <w:t>.</w:t>
      </w:r>
      <w:r w:rsidRPr="00CE69D5">
        <w:rPr>
          <w:bCs/>
          <w:sz w:val="28"/>
          <w:szCs w:val="28"/>
        </w:rPr>
        <w:t xml:space="preserve"> </w:t>
      </w:r>
    </w:p>
    <w:p w:rsidR="00A3022E" w:rsidRPr="00CE69D5" w:rsidRDefault="00A3022E" w:rsidP="00A3022E">
      <w:pPr>
        <w:autoSpaceDE w:val="0"/>
        <w:autoSpaceDN w:val="0"/>
        <w:adjustRightInd w:val="0"/>
        <w:ind w:firstLine="540"/>
        <w:jc w:val="both"/>
        <w:rPr>
          <w:bCs/>
          <w:sz w:val="28"/>
          <w:szCs w:val="28"/>
        </w:rPr>
      </w:pPr>
      <w:r w:rsidRPr="00CE69D5">
        <w:rPr>
          <w:bCs/>
          <w:sz w:val="28"/>
          <w:szCs w:val="28"/>
        </w:rPr>
        <w:t xml:space="preserve">7. Субсидии </w:t>
      </w:r>
      <w:r w:rsidR="009C0B0D" w:rsidRPr="00CE69D5">
        <w:rPr>
          <w:bCs/>
          <w:sz w:val="28"/>
          <w:szCs w:val="28"/>
        </w:rPr>
        <w:t xml:space="preserve">в целях финансового обеспечения </w:t>
      </w:r>
      <w:r w:rsidRPr="00CE69D5">
        <w:rPr>
          <w:bCs/>
          <w:sz w:val="28"/>
          <w:szCs w:val="28"/>
        </w:rPr>
        <w:t xml:space="preserve">исполнения муниципального социального заказа на оказание муниципальных услуг в социальной сфере некоммерческим организациям, указанным в </w:t>
      </w:r>
      <w:hyperlink w:anchor="Par16" w:history="1">
        <w:r w:rsidRPr="00CE69D5">
          <w:rPr>
            <w:bCs/>
            <w:sz w:val="28"/>
            <w:szCs w:val="28"/>
          </w:rPr>
          <w:t>пункте 2</w:t>
        </w:r>
      </w:hyperlink>
      <w:r w:rsidRPr="00CE69D5">
        <w:rPr>
          <w:bCs/>
          <w:sz w:val="28"/>
          <w:szCs w:val="28"/>
        </w:rP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r:id="rId25" w:history="1">
        <w:r w:rsidRPr="00CE69D5">
          <w:rPr>
            <w:bCs/>
            <w:sz w:val="28"/>
            <w:szCs w:val="28"/>
          </w:rPr>
          <w:t xml:space="preserve">статьей </w:t>
        </w:r>
        <w:r w:rsidR="002F0B7D" w:rsidRPr="00CE69D5">
          <w:rPr>
            <w:bCs/>
            <w:sz w:val="28"/>
            <w:szCs w:val="28"/>
          </w:rPr>
          <w:t>17.2</w:t>
        </w:r>
      </w:hyperlink>
      <w:r w:rsidRPr="00CE69D5">
        <w:rPr>
          <w:bCs/>
          <w:sz w:val="28"/>
          <w:szCs w:val="28"/>
        </w:rPr>
        <w:t xml:space="preserve"> настоящего Положения.</w:t>
      </w:r>
    </w:p>
    <w:p w:rsidR="00A3022E" w:rsidRPr="00CE69D5" w:rsidRDefault="00203038" w:rsidP="00A3022E">
      <w:pPr>
        <w:autoSpaceDE w:val="0"/>
        <w:autoSpaceDN w:val="0"/>
        <w:adjustRightInd w:val="0"/>
        <w:ind w:firstLine="540"/>
        <w:jc w:val="both"/>
        <w:rPr>
          <w:bCs/>
          <w:sz w:val="28"/>
          <w:szCs w:val="28"/>
        </w:rPr>
      </w:pPr>
      <w:r w:rsidRPr="00CE69D5">
        <w:rPr>
          <w:bCs/>
          <w:sz w:val="28"/>
          <w:szCs w:val="28"/>
        </w:rPr>
        <w:t>7</w:t>
      </w:r>
      <w:r w:rsidR="00A3022E" w:rsidRPr="00CE69D5">
        <w:rPr>
          <w:bCs/>
          <w:sz w:val="28"/>
          <w:szCs w:val="28"/>
        </w:rPr>
        <w:t xml:space="preserve">. Заключение договоров (соглашений) о предоставлении субсидий, предусмотренных </w:t>
      </w:r>
      <w:hyperlink w:anchor="Par2" w:history="1">
        <w:r w:rsidR="00A3022E" w:rsidRPr="00CE69D5">
          <w:rPr>
            <w:bCs/>
            <w:sz w:val="28"/>
            <w:szCs w:val="28"/>
          </w:rPr>
          <w:t>абзацем вторым пункта 1</w:t>
        </w:r>
      </w:hyperlink>
      <w:r w:rsidR="00A3022E" w:rsidRPr="00CE69D5">
        <w:rPr>
          <w:bCs/>
          <w:sz w:val="28"/>
          <w:szCs w:val="28"/>
        </w:rPr>
        <w:t xml:space="preserve">, </w:t>
      </w:r>
      <w:hyperlink w:anchor="Par16" w:history="1">
        <w:r w:rsidR="00A3022E" w:rsidRPr="00CE69D5">
          <w:rPr>
            <w:bCs/>
            <w:sz w:val="28"/>
            <w:szCs w:val="28"/>
          </w:rPr>
          <w:t>пунктами 2</w:t>
        </w:r>
      </w:hyperlink>
      <w:r w:rsidR="00A3022E" w:rsidRPr="00CE69D5">
        <w:rPr>
          <w:bCs/>
          <w:sz w:val="28"/>
          <w:szCs w:val="28"/>
        </w:rPr>
        <w:t xml:space="preserve"> и </w:t>
      </w:r>
      <w:hyperlink w:anchor="Par38" w:history="1">
        <w:r w:rsidR="00A3022E" w:rsidRPr="00CE69D5">
          <w:rPr>
            <w:bCs/>
            <w:sz w:val="28"/>
            <w:szCs w:val="28"/>
          </w:rPr>
          <w:t>4</w:t>
        </w:r>
      </w:hyperlink>
      <w:r w:rsidR="00A3022E" w:rsidRPr="00CE69D5">
        <w:rPr>
          <w:bCs/>
          <w:sz w:val="28"/>
          <w:szCs w:val="28"/>
        </w:rPr>
        <w:t xml:space="preserve"> настоящей статьи, из бюджета</w:t>
      </w:r>
      <w:r w:rsidR="007203F4" w:rsidRPr="00CE69D5">
        <w:rPr>
          <w:bCs/>
          <w:sz w:val="28"/>
          <w:szCs w:val="28"/>
        </w:rPr>
        <w:t xml:space="preserve"> </w:t>
      </w:r>
      <w:r w:rsidR="009C0B0D" w:rsidRPr="00CE69D5">
        <w:rPr>
          <w:sz w:val="28"/>
          <w:szCs w:val="28"/>
        </w:rPr>
        <w:t>Введено-Готнянского сельского</w:t>
      </w:r>
      <w:r w:rsidR="007203F4" w:rsidRPr="00CE69D5">
        <w:rPr>
          <w:bCs/>
          <w:sz w:val="28"/>
          <w:szCs w:val="28"/>
        </w:rPr>
        <w:t xml:space="preserve"> поселе</w:t>
      </w:r>
      <w:r w:rsidR="00806AF9" w:rsidRPr="00CE69D5">
        <w:rPr>
          <w:bCs/>
          <w:sz w:val="28"/>
          <w:szCs w:val="28"/>
        </w:rPr>
        <w:t>н</w:t>
      </w:r>
      <w:r w:rsidR="007203F4" w:rsidRPr="00CE69D5">
        <w:rPr>
          <w:bCs/>
          <w:sz w:val="28"/>
          <w:szCs w:val="28"/>
        </w:rPr>
        <w:t>ия</w:t>
      </w:r>
      <w:r w:rsidR="00A3022E" w:rsidRPr="00CE69D5">
        <w:rPr>
          <w:bCs/>
          <w:sz w:val="28"/>
          <w:szCs w:val="28"/>
        </w:rPr>
        <w:t xml:space="preserve">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w:t>
      </w:r>
      <w:r w:rsidR="009C0B0D" w:rsidRPr="00CE69D5">
        <w:rPr>
          <w:sz w:val="28"/>
          <w:szCs w:val="28"/>
        </w:rPr>
        <w:t>Введено-Готнянского сельского</w:t>
      </w:r>
      <w:r w:rsidR="007203F4" w:rsidRPr="00CE69D5">
        <w:rPr>
          <w:bCs/>
          <w:sz w:val="28"/>
          <w:szCs w:val="28"/>
        </w:rPr>
        <w:t xml:space="preserve"> поселения</w:t>
      </w:r>
      <w:r w:rsidR="00A3022E" w:rsidRPr="00CE69D5">
        <w:rPr>
          <w:bCs/>
          <w:sz w:val="28"/>
          <w:szCs w:val="28"/>
        </w:rPr>
        <w:t>, принимаемыми в определяемом ею порядке.</w:t>
      </w:r>
      <w:r w:rsidRPr="00CE69D5">
        <w:rPr>
          <w:bCs/>
          <w:sz w:val="28"/>
          <w:szCs w:val="28"/>
        </w:rPr>
        <w:t>».</w:t>
      </w:r>
    </w:p>
    <w:p w:rsidR="00A3022E" w:rsidRPr="00CE69D5" w:rsidRDefault="00A3022E" w:rsidP="00A3022E">
      <w:pPr>
        <w:widowControl w:val="0"/>
        <w:autoSpaceDE w:val="0"/>
        <w:autoSpaceDN w:val="0"/>
        <w:adjustRightInd w:val="0"/>
        <w:ind w:firstLine="709"/>
        <w:jc w:val="both"/>
        <w:rPr>
          <w:sz w:val="28"/>
          <w:szCs w:val="28"/>
        </w:rPr>
      </w:pPr>
      <w:r w:rsidRPr="00CE69D5">
        <w:rPr>
          <w:sz w:val="28"/>
          <w:szCs w:val="28"/>
        </w:rPr>
        <w:t xml:space="preserve">1.4. Пункт 3 статьи </w:t>
      </w:r>
      <w:r w:rsidR="00CC7FB3" w:rsidRPr="00CE69D5">
        <w:rPr>
          <w:sz w:val="28"/>
          <w:szCs w:val="28"/>
        </w:rPr>
        <w:t xml:space="preserve">18 </w:t>
      </w:r>
      <w:r w:rsidR="0099532B" w:rsidRPr="00CE69D5">
        <w:rPr>
          <w:sz w:val="28"/>
          <w:szCs w:val="28"/>
        </w:rPr>
        <w:t>«Особенности осуществления капитальных вложений в объекты муниципальной собственности и предоставления субсидий</w:t>
      </w:r>
      <w:r w:rsidR="00CC7FB3" w:rsidRPr="00CE69D5">
        <w:rPr>
          <w:sz w:val="28"/>
          <w:szCs w:val="28"/>
        </w:rPr>
        <w:t xml:space="preserve"> другим бюджетам бюджетной системы</w:t>
      </w:r>
      <w:r w:rsidR="0099532B" w:rsidRPr="00CE69D5">
        <w:rPr>
          <w:sz w:val="28"/>
          <w:szCs w:val="28"/>
        </w:rPr>
        <w:t xml:space="preserve"> на осуществление капитальных вложений в объекты муниципальной собственности» </w:t>
      </w:r>
      <w:r w:rsidR="007203F4" w:rsidRPr="00CE69D5">
        <w:rPr>
          <w:sz w:val="28"/>
          <w:szCs w:val="28"/>
        </w:rPr>
        <w:t>Раздела 3</w:t>
      </w:r>
      <w:r w:rsidRPr="00CE69D5">
        <w:rPr>
          <w:sz w:val="28"/>
          <w:szCs w:val="28"/>
        </w:rPr>
        <w:t xml:space="preserve"> Положения исключить.</w:t>
      </w:r>
    </w:p>
    <w:p w:rsidR="00A3022E" w:rsidRPr="00CE69D5" w:rsidRDefault="00A3022E" w:rsidP="00A3022E">
      <w:pPr>
        <w:widowControl w:val="0"/>
        <w:autoSpaceDE w:val="0"/>
        <w:autoSpaceDN w:val="0"/>
        <w:adjustRightInd w:val="0"/>
        <w:ind w:firstLine="709"/>
        <w:jc w:val="both"/>
        <w:rPr>
          <w:sz w:val="28"/>
          <w:szCs w:val="28"/>
          <w:highlight w:val="yellow"/>
        </w:rPr>
      </w:pPr>
      <w:r w:rsidRPr="00CE69D5">
        <w:rPr>
          <w:sz w:val="28"/>
          <w:szCs w:val="28"/>
        </w:rPr>
        <w:t xml:space="preserve">1.5. </w:t>
      </w:r>
      <w:r w:rsidR="007203F4" w:rsidRPr="00CE69D5">
        <w:rPr>
          <w:sz w:val="28"/>
          <w:szCs w:val="28"/>
        </w:rPr>
        <w:t xml:space="preserve">Раздел </w:t>
      </w:r>
      <w:proofErr w:type="gramStart"/>
      <w:r w:rsidR="007203F4" w:rsidRPr="00CE69D5">
        <w:rPr>
          <w:sz w:val="28"/>
          <w:szCs w:val="28"/>
        </w:rPr>
        <w:t>3</w:t>
      </w:r>
      <w:r w:rsidRPr="00CE69D5">
        <w:rPr>
          <w:sz w:val="28"/>
          <w:szCs w:val="28"/>
        </w:rPr>
        <w:t xml:space="preserve">  Положения</w:t>
      </w:r>
      <w:proofErr w:type="gramEnd"/>
      <w:r w:rsidRPr="00CE69D5">
        <w:rPr>
          <w:sz w:val="28"/>
          <w:szCs w:val="28"/>
        </w:rPr>
        <w:t xml:space="preserve"> дополнить статьей 2</w:t>
      </w:r>
      <w:r w:rsidR="007203F4" w:rsidRPr="00CE69D5">
        <w:rPr>
          <w:sz w:val="28"/>
          <w:szCs w:val="28"/>
        </w:rPr>
        <w:t>1</w:t>
      </w:r>
      <w:r w:rsidRPr="00CE69D5">
        <w:rPr>
          <w:sz w:val="28"/>
          <w:szCs w:val="28"/>
        </w:rPr>
        <w:t>.1 следующего содержания:</w:t>
      </w:r>
    </w:p>
    <w:p w:rsidR="00A3022E" w:rsidRPr="00CE69D5" w:rsidRDefault="00A3022E" w:rsidP="00A3022E">
      <w:pPr>
        <w:autoSpaceDE w:val="0"/>
        <w:autoSpaceDN w:val="0"/>
        <w:adjustRightInd w:val="0"/>
        <w:jc w:val="center"/>
        <w:outlineLvl w:val="0"/>
        <w:rPr>
          <w:sz w:val="28"/>
          <w:szCs w:val="28"/>
        </w:rPr>
      </w:pPr>
      <w:r w:rsidRPr="00CE69D5">
        <w:rPr>
          <w:sz w:val="28"/>
          <w:szCs w:val="28"/>
        </w:rPr>
        <w:t>«</w:t>
      </w:r>
      <w:r w:rsidR="007203F4" w:rsidRPr="00CE69D5">
        <w:rPr>
          <w:b/>
          <w:sz w:val="28"/>
          <w:szCs w:val="28"/>
        </w:rPr>
        <w:t>21</w:t>
      </w:r>
      <w:r w:rsidRPr="00CE69D5">
        <w:rPr>
          <w:b/>
          <w:sz w:val="28"/>
          <w:szCs w:val="28"/>
        </w:rPr>
        <w:t>.1</w:t>
      </w:r>
      <w:r w:rsidRPr="00CE69D5">
        <w:rPr>
          <w:sz w:val="28"/>
          <w:szCs w:val="28"/>
        </w:rPr>
        <w:t xml:space="preserve"> </w:t>
      </w:r>
      <w:r w:rsidRPr="00CE69D5">
        <w:rPr>
          <w:b/>
          <w:bCs/>
          <w:sz w:val="28"/>
          <w:szCs w:val="28"/>
        </w:rPr>
        <w:t xml:space="preserve">Расходные обязательства </w:t>
      </w:r>
      <w:r w:rsidR="009C0B0D" w:rsidRPr="00CE69D5">
        <w:rPr>
          <w:b/>
          <w:sz w:val="28"/>
          <w:szCs w:val="28"/>
        </w:rPr>
        <w:t>Введено-Готнянского сельского</w:t>
      </w:r>
      <w:r w:rsidR="007203F4" w:rsidRPr="00CE69D5">
        <w:rPr>
          <w:b/>
          <w:bCs/>
          <w:sz w:val="28"/>
          <w:szCs w:val="28"/>
        </w:rPr>
        <w:t xml:space="preserve"> поселения</w:t>
      </w:r>
      <w:r w:rsidR="009C0B0D" w:rsidRPr="00CE69D5">
        <w:rPr>
          <w:b/>
          <w:bCs/>
          <w:sz w:val="28"/>
          <w:szCs w:val="28"/>
        </w:rPr>
        <w:t>.</w:t>
      </w:r>
    </w:p>
    <w:p w:rsidR="00A3022E" w:rsidRPr="00CE69D5" w:rsidRDefault="00A3022E" w:rsidP="00A3022E">
      <w:pPr>
        <w:autoSpaceDE w:val="0"/>
        <w:autoSpaceDN w:val="0"/>
        <w:adjustRightInd w:val="0"/>
        <w:ind w:firstLine="539"/>
        <w:jc w:val="both"/>
        <w:rPr>
          <w:bCs/>
          <w:sz w:val="28"/>
          <w:szCs w:val="28"/>
        </w:rPr>
      </w:pPr>
      <w:r w:rsidRPr="00CE69D5">
        <w:rPr>
          <w:bCs/>
          <w:sz w:val="28"/>
          <w:szCs w:val="28"/>
        </w:rPr>
        <w:t xml:space="preserve">    1. Расходные обязательства </w:t>
      </w:r>
      <w:r w:rsidR="009C0B0D" w:rsidRPr="00CE69D5">
        <w:rPr>
          <w:sz w:val="28"/>
          <w:szCs w:val="28"/>
        </w:rPr>
        <w:t>Введено-Готнянского сельского</w:t>
      </w:r>
      <w:r w:rsidR="007203F4" w:rsidRPr="00CE69D5">
        <w:rPr>
          <w:bCs/>
          <w:sz w:val="28"/>
          <w:szCs w:val="28"/>
        </w:rPr>
        <w:t xml:space="preserve"> поселения</w:t>
      </w:r>
      <w:r w:rsidRPr="00CE69D5">
        <w:rPr>
          <w:bCs/>
          <w:sz w:val="28"/>
          <w:szCs w:val="28"/>
        </w:rPr>
        <w:t xml:space="preserve"> возникают в результате:</w:t>
      </w:r>
    </w:p>
    <w:p w:rsidR="00A3022E" w:rsidRPr="00CE69D5" w:rsidRDefault="00A3022E" w:rsidP="00A3022E">
      <w:pPr>
        <w:autoSpaceDE w:val="0"/>
        <w:autoSpaceDN w:val="0"/>
        <w:adjustRightInd w:val="0"/>
        <w:jc w:val="both"/>
        <w:rPr>
          <w:bCs/>
          <w:sz w:val="28"/>
          <w:szCs w:val="28"/>
        </w:rPr>
      </w:pPr>
      <w:bookmarkStart w:id="7" w:name="Par3"/>
      <w:bookmarkEnd w:id="7"/>
      <w:r w:rsidRPr="00CE69D5">
        <w:rPr>
          <w:bCs/>
          <w:sz w:val="28"/>
          <w:szCs w:val="28"/>
        </w:rPr>
        <w:t xml:space="preserve">            принятия муниципальных правовых актов по вопросам местного значения </w:t>
      </w:r>
      <w:r w:rsidR="007203F4" w:rsidRPr="00CE69D5">
        <w:rPr>
          <w:bCs/>
          <w:sz w:val="28"/>
          <w:szCs w:val="28"/>
        </w:rPr>
        <w:t xml:space="preserve">поселения </w:t>
      </w:r>
      <w:r w:rsidRPr="00CE69D5">
        <w:rPr>
          <w:bCs/>
          <w:sz w:val="28"/>
          <w:szCs w:val="28"/>
        </w:rPr>
        <w:t>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A3022E" w:rsidRPr="00CE69D5" w:rsidRDefault="00A3022E" w:rsidP="00A3022E">
      <w:pPr>
        <w:autoSpaceDE w:val="0"/>
        <w:autoSpaceDN w:val="0"/>
        <w:adjustRightInd w:val="0"/>
        <w:ind w:firstLine="539"/>
        <w:jc w:val="both"/>
        <w:rPr>
          <w:bCs/>
          <w:sz w:val="28"/>
          <w:szCs w:val="28"/>
        </w:rPr>
      </w:pPr>
      <w:bookmarkStart w:id="8" w:name="Par5"/>
      <w:bookmarkEnd w:id="8"/>
      <w:r w:rsidRPr="00CE69D5">
        <w:rPr>
          <w:bCs/>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3022E" w:rsidRPr="00CE69D5" w:rsidRDefault="00A3022E" w:rsidP="00A3022E">
      <w:pPr>
        <w:autoSpaceDE w:val="0"/>
        <w:autoSpaceDN w:val="0"/>
        <w:adjustRightInd w:val="0"/>
        <w:ind w:firstLine="539"/>
        <w:jc w:val="both"/>
        <w:rPr>
          <w:bCs/>
          <w:sz w:val="28"/>
          <w:szCs w:val="28"/>
        </w:rPr>
      </w:pPr>
      <w:bookmarkStart w:id="9" w:name="Par7"/>
      <w:bookmarkEnd w:id="9"/>
      <w:r w:rsidRPr="00CE69D5">
        <w:rPr>
          <w:bCs/>
          <w:sz w:val="28"/>
          <w:szCs w:val="28"/>
        </w:rPr>
        <w:t>заключения от имени муниципального образования договоров (соглашений) муниципальными казенными учреждениями.</w:t>
      </w:r>
    </w:p>
    <w:p w:rsidR="00A3022E" w:rsidRPr="00CE69D5" w:rsidRDefault="00A3022E" w:rsidP="00A3022E">
      <w:pPr>
        <w:autoSpaceDE w:val="0"/>
        <w:autoSpaceDN w:val="0"/>
        <w:adjustRightInd w:val="0"/>
        <w:ind w:firstLine="539"/>
        <w:jc w:val="both"/>
        <w:rPr>
          <w:bCs/>
          <w:sz w:val="28"/>
          <w:szCs w:val="28"/>
        </w:rPr>
      </w:pPr>
      <w:r w:rsidRPr="00CE69D5">
        <w:rPr>
          <w:bCs/>
          <w:sz w:val="28"/>
          <w:szCs w:val="28"/>
        </w:rPr>
        <w:t xml:space="preserve">2. Расходные обязательства </w:t>
      </w:r>
      <w:r w:rsidR="009C0B0D"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xml:space="preserve">, указанные в </w:t>
      </w:r>
      <w:hyperlink w:anchor="Par3" w:history="1">
        <w:r w:rsidRPr="00CE69D5">
          <w:rPr>
            <w:bCs/>
            <w:sz w:val="28"/>
            <w:szCs w:val="28"/>
          </w:rPr>
          <w:t>абзацах втором</w:t>
        </w:r>
      </w:hyperlink>
      <w:r w:rsidRPr="00CE69D5">
        <w:rPr>
          <w:bCs/>
          <w:sz w:val="28"/>
          <w:szCs w:val="28"/>
        </w:rPr>
        <w:t xml:space="preserve"> и </w:t>
      </w:r>
      <w:hyperlink w:anchor="Par7" w:history="1">
        <w:r w:rsidRPr="00CE69D5">
          <w:rPr>
            <w:bCs/>
            <w:sz w:val="28"/>
            <w:szCs w:val="28"/>
          </w:rPr>
          <w:t>четвертом пункта 1</w:t>
        </w:r>
      </w:hyperlink>
      <w:r w:rsidRPr="00CE69D5">
        <w:rPr>
          <w:bCs/>
          <w:sz w:val="28"/>
          <w:szCs w:val="28"/>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r w:rsidR="00AB6E0A" w:rsidRPr="00CE69D5">
        <w:rPr>
          <w:bCs/>
          <w:sz w:val="28"/>
          <w:szCs w:val="28"/>
        </w:rPr>
        <w:t xml:space="preserve"> </w:t>
      </w:r>
      <w:r w:rsidR="009C0B0D"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w:t>
      </w:r>
    </w:p>
    <w:p w:rsidR="00A3022E" w:rsidRPr="00CE69D5" w:rsidRDefault="00A3022E" w:rsidP="00A3022E">
      <w:pPr>
        <w:autoSpaceDE w:val="0"/>
        <w:autoSpaceDN w:val="0"/>
        <w:adjustRightInd w:val="0"/>
        <w:ind w:firstLine="539"/>
        <w:jc w:val="both"/>
        <w:rPr>
          <w:bCs/>
          <w:sz w:val="28"/>
          <w:szCs w:val="28"/>
        </w:rPr>
      </w:pPr>
      <w:r w:rsidRPr="00CE69D5">
        <w:rPr>
          <w:bCs/>
          <w:sz w:val="28"/>
          <w:szCs w:val="28"/>
        </w:rPr>
        <w:t xml:space="preserve">3. Расходные обязательства </w:t>
      </w:r>
      <w:r w:rsidR="009C0B0D"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xml:space="preserve">, указанные в </w:t>
      </w:r>
      <w:hyperlink w:anchor="Par5" w:history="1">
        <w:r w:rsidRPr="00CE69D5">
          <w:rPr>
            <w:bCs/>
            <w:sz w:val="28"/>
            <w:szCs w:val="28"/>
          </w:rPr>
          <w:t>абзаце третьем пункта 1</w:t>
        </w:r>
      </w:hyperlink>
      <w:r w:rsidRPr="00CE69D5">
        <w:rPr>
          <w:bCs/>
          <w:sz w:val="28"/>
          <w:szCs w:val="28"/>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w:t>
      </w:r>
      <w:r w:rsidRPr="00CE69D5">
        <w:rPr>
          <w:bCs/>
          <w:sz w:val="28"/>
          <w:szCs w:val="28"/>
        </w:rPr>
        <w:lastRenderedPageBreak/>
        <w:t>Федерации), исполняются за счет и в пределах субвенций</w:t>
      </w:r>
      <w:r w:rsidR="00AB6E0A" w:rsidRPr="00CE69D5">
        <w:rPr>
          <w:bCs/>
          <w:sz w:val="28"/>
          <w:szCs w:val="28"/>
          <w:shd w:val="clear" w:color="auto" w:fill="FFFFFF"/>
        </w:rPr>
        <w:t xml:space="preserve">, </w:t>
      </w:r>
      <w:r w:rsidRPr="00CE69D5">
        <w:rPr>
          <w:bCs/>
          <w:sz w:val="28"/>
          <w:szCs w:val="28"/>
          <w:shd w:val="clear" w:color="auto" w:fill="FFFFFF"/>
        </w:rPr>
        <w:t>предоставляемых бюджету</w:t>
      </w:r>
      <w:r w:rsidR="009C0B0D" w:rsidRPr="00CE69D5">
        <w:rPr>
          <w:sz w:val="28"/>
          <w:szCs w:val="28"/>
        </w:rPr>
        <w:t xml:space="preserve"> Введено-Готнянского сельского</w:t>
      </w:r>
      <w:r w:rsidR="00AB6E0A" w:rsidRPr="00CE69D5">
        <w:rPr>
          <w:bCs/>
          <w:sz w:val="28"/>
          <w:szCs w:val="28"/>
        </w:rPr>
        <w:t xml:space="preserve"> поселения</w:t>
      </w:r>
      <w:r w:rsidRPr="00CE69D5">
        <w:rPr>
          <w:bCs/>
          <w:sz w:val="28"/>
          <w:szCs w:val="28"/>
        </w:rPr>
        <w:t xml:space="preserve"> </w:t>
      </w:r>
      <w:r w:rsidR="00E67359" w:rsidRPr="00CE69D5">
        <w:rPr>
          <w:bCs/>
          <w:sz w:val="28"/>
          <w:szCs w:val="28"/>
        </w:rPr>
        <w:t>из бюджетов друг</w:t>
      </w:r>
      <w:r w:rsidR="00203038" w:rsidRPr="00CE69D5">
        <w:rPr>
          <w:bCs/>
          <w:sz w:val="28"/>
          <w:szCs w:val="28"/>
        </w:rPr>
        <w:t xml:space="preserve">их уровней бюджетной системы РФ </w:t>
      </w:r>
      <w:r w:rsidRPr="00CE69D5">
        <w:rPr>
          <w:bCs/>
          <w:sz w:val="28"/>
          <w:szCs w:val="28"/>
        </w:rPr>
        <w:t xml:space="preserve">в порядке, предусмотренном </w:t>
      </w:r>
      <w:hyperlink r:id="rId26" w:history="1">
        <w:r w:rsidRPr="00CE69D5">
          <w:rPr>
            <w:bCs/>
            <w:sz w:val="28"/>
            <w:szCs w:val="28"/>
          </w:rPr>
          <w:t>статьей 140</w:t>
        </w:r>
      </w:hyperlink>
      <w:r w:rsidRPr="00CE69D5">
        <w:rPr>
          <w:bCs/>
          <w:sz w:val="28"/>
          <w:szCs w:val="28"/>
        </w:rPr>
        <w:t xml:space="preserve"> Бюджетного Кодекса Российской Федерации.</w:t>
      </w:r>
    </w:p>
    <w:p w:rsidR="00A3022E" w:rsidRPr="00CE69D5" w:rsidRDefault="00A3022E" w:rsidP="00A3022E">
      <w:pPr>
        <w:autoSpaceDE w:val="0"/>
        <w:autoSpaceDN w:val="0"/>
        <w:adjustRightInd w:val="0"/>
        <w:ind w:firstLine="540"/>
        <w:jc w:val="both"/>
        <w:rPr>
          <w:bCs/>
          <w:sz w:val="28"/>
          <w:szCs w:val="28"/>
        </w:rPr>
      </w:pPr>
      <w:r w:rsidRPr="00CE69D5">
        <w:rPr>
          <w:bCs/>
          <w:sz w:val="28"/>
          <w:szCs w:val="28"/>
        </w:rPr>
        <w:t xml:space="preserve">В случае, если в </w:t>
      </w:r>
      <w:r w:rsidR="009C0B0D" w:rsidRPr="00CE69D5">
        <w:rPr>
          <w:sz w:val="28"/>
          <w:szCs w:val="28"/>
        </w:rPr>
        <w:t>Введено-</w:t>
      </w:r>
      <w:proofErr w:type="spellStart"/>
      <w:r w:rsidR="009C0B0D" w:rsidRPr="00CE69D5">
        <w:rPr>
          <w:sz w:val="28"/>
          <w:szCs w:val="28"/>
        </w:rPr>
        <w:t>Готнянском</w:t>
      </w:r>
      <w:proofErr w:type="spellEnd"/>
      <w:r w:rsidR="009C0B0D" w:rsidRPr="00CE69D5">
        <w:rPr>
          <w:sz w:val="28"/>
          <w:szCs w:val="28"/>
        </w:rPr>
        <w:t xml:space="preserve"> сельском</w:t>
      </w:r>
      <w:r w:rsidR="00AB6E0A" w:rsidRPr="00CE69D5">
        <w:rPr>
          <w:bCs/>
          <w:sz w:val="28"/>
          <w:szCs w:val="28"/>
        </w:rPr>
        <w:t xml:space="preserve"> поселении</w:t>
      </w:r>
      <w:r w:rsidRPr="00CE69D5">
        <w:rPr>
          <w:bCs/>
          <w:sz w:val="28"/>
          <w:szCs w:val="28"/>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5917F7"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осуществляется за счет собственных доходов и источников финансирования дефицита бюджета</w:t>
      </w:r>
      <w:r w:rsidR="00AB6E0A" w:rsidRPr="00CE69D5">
        <w:rPr>
          <w:bCs/>
          <w:sz w:val="28"/>
          <w:szCs w:val="28"/>
        </w:rPr>
        <w:t xml:space="preserve"> поселения</w:t>
      </w:r>
      <w:r w:rsidRPr="00CE69D5">
        <w:rPr>
          <w:bCs/>
          <w:sz w:val="28"/>
          <w:szCs w:val="28"/>
        </w:rPr>
        <w:t>.</w:t>
      </w:r>
    </w:p>
    <w:p w:rsidR="00A3022E" w:rsidRPr="00CE69D5" w:rsidRDefault="00A3022E" w:rsidP="00A3022E">
      <w:pPr>
        <w:autoSpaceDE w:val="0"/>
        <w:autoSpaceDN w:val="0"/>
        <w:adjustRightInd w:val="0"/>
        <w:ind w:firstLine="540"/>
        <w:jc w:val="both"/>
        <w:rPr>
          <w:bCs/>
          <w:sz w:val="28"/>
          <w:szCs w:val="28"/>
        </w:rPr>
      </w:pPr>
      <w:r w:rsidRPr="00CE69D5">
        <w:rPr>
          <w:bCs/>
          <w:sz w:val="28"/>
          <w:szCs w:val="28"/>
        </w:rPr>
        <w:t xml:space="preserve">3.1. Расходные обязательства </w:t>
      </w:r>
      <w:r w:rsidR="005917F7"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xml:space="preserve">, связанные с осуществлением органами местного самоуправления </w:t>
      </w:r>
      <w:r w:rsidR="00AB6E0A" w:rsidRPr="00CE69D5">
        <w:rPr>
          <w:bCs/>
          <w:sz w:val="28"/>
          <w:szCs w:val="28"/>
        </w:rPr>
        <w:t>поселения</w:t>
      </w:r>
      <w:r w:rsidRPr="00CE69D5">
        <w:rPr>
          <w:bCs/>
          <w:sz w:val="28"/>
          <w:szCs w:val="28"/>
        </w:rPr>
        <w:t xml:space="preserve"> части полномочий органов местного самоуправления </w:t>
      </w:r>
      <w:r w:rsidR="00AB6E0A" w:rsidRPr="00CE69D5">
        <w:rPr>
          <w:bCs/>
          <w:sz w:val="28"/>
          <w:szCs w:val="28"/>
        </w:rPr>
        <w:t>муниципального района</w:t>
      </w:r>
      <w:r w:rsidRPr="00CE69D5">
        <w:rPr>
          <w:bCs/>
          <w:sz w:val="28"/>
          <w:szCs w:val="28"/>
        </w:rPr>
        <w:t xml:space="preserve"> по решению вопросов местного значения, переданных им в соответствии с заключенными между органами местн</w:t>
      </w:r>
      <w:r w:rsidR="00AB6E0A" w:rsidRPr="00CE69D5">
        <w:rPr>
          <w:bCs/>
          <w:sz w:val="28"/>
          <w:szCs w:val="28"/>
        </w:rPr>
        <w:t xml:space="preserve">ого самоуправления муниципального района </w:t>
      </w:r>
      <w:r w:rsidRPr="00CE69D5">
        <w:rPr>
          <w:bCs/>
          <w:sz w:val="28"/>
          <w:szCs w:val="28"/>
        </w:rPr>
        <w:t xml:space="preserve"> и </w:t>
      </w:r>
      <w:r w:rsidR="005917F7"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xml:space="preserve"> соглашениями, или с осуществлением органами местного самоуправления </w:t>
      </w:r>
      <w:r w:rsidR="005917F7"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xml:space="preserve">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w:t>
      </w:r>
      <w:r w:rsidR="00731377" w:rsidRPr="00CE69D5">
        <w:rPr>
          <w:bCs/>
          <w:sz w:val="28"/>
          <w:szCs w:val="28"/>
        </w:rPr>
        <w:t>ого</w:t>
      </w:r>
      <w:r w:rsidRPr="00CE69D5">
        <w:rPr>
          <w:bCs/>
          <w:sz w:val="28"/>
          <w:szCs w:val="28"/>
        </w:rPr>
        <w:t xml:space="preserve"> район</w:t>
      </w:r>
      <w:r w:rsidR="00731377" w:rsidRPr="00CE69D5">
        <w:rPr>
          <w:bCs/>
          <w:sz w:val="28"/>
          <w:szCs w:val="28"/>
        </w:rPr>
        <w:t xml:space="preserve">а и </w:t>
      </w:r>
      <w:r w:rsidRPr="00CE69D5">
        <w:rPr>
          <w:bCs/>
          <w:sz w:val="28"/>
          <w:szCs w:val="28"/>
        </w:rPr>
        <w:t xml:space="preserve"> </w:t>
      </w:r>
      <w:r w:rsidR="00731377"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xml:space="preserve">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r w:rsidR="00E41820" w:rsidRPr="00CE69D5">
        <w:rPr>
          <w:bCs/>
          <w:sz w:val="28"/>
          <w:szCs w:val="28"/>
        </w:rPr>
        <w:t>статьей</w:t>
      </w:r>
      <w:r w:rsidRPr="00CE69D5">
        <w:rPr>
          <w:bCs/>
          <w:sz w:val="28"/>
          <w:szCs w:val="28"/>
        </w:rPr>
        <w:t xml:space="preserve"> </w:t>
      </w:r>
      <w:r w:rsidR="00E41820" w:rsidRPr="00CE69D5">
        <w:rPr>
          <w:bCs/>
          <w:sz w:val="28"/>
          <w:szCs w:val="28"/>
        </w:rPr>
        <w:t>26</w:t>
      </w:r>
      <w:r w:rsidRPr="00CE69D5">
        <w:rPr>
          <w:bCs/>
          <w:sz w:val="28"/>
          <w:szCs w:val="28"/>
        </w:rPr>
        <w:t xml:space="preserve"> настоящего Положения.</w:t>
      </w:r>
    </w:p>
    <w:p w:rsidR="00A3022E" w:rsidRPr="00CE69D5" w:rsidRDefault="00A3022E" w:rsidP="00A3022E">
      <w:pPr>
        <w:autoSpaceDE w:val="0"/>
        <w:autoSpaceDN w:val="0"/>
        <w:adjustRightInd w:val="0"/>
        <w:ind w:firstLine="539"/>
        <w:jc w:val="both"/>
        <w:rPr>
          <w:bCs/>
          <w:sz w:val="28"/>
          <w:szCs w:val="28"/>
        </w:rPr>
      </w:pPr>
      <w:r w:rsidRPr="00CE69D5">
        <w:rPr>
          <w:bCs/>
          <w:sz w:val="28"/>
          <w:szCs w:val="28"/>
        </w:rPr>
        <w:t xml:space="preserve">В случае, если в </w:t>
      </w:r>
      <w:r w:rsidR="005917F7" w:rsidRPr="00CE69D5">
        <w:rPr>
          <w:sz w:val="28"/>
          <w:szCs w:val="28"/>
        </w:rPr>
        <w:t>Введено-</w:t>
      </w:r>
      <w:proofErr w:type="spellStart"/>
      <w:r w:rsidR="005917F7" w:rsidRPr="00CE69D5">
        <w:rPr>
          <w:sz w:val="28"/>
          <w:szCs w:val="28"/>
        </w:rPr>
        <w:t>Готнянском</w:t>
      </w:r>
      <w:proofErr w:type="spellEnd"/>
      <w:r w:rsidR="005917F7" w:rsidRPr="00CE69D5">
        <w:rPr>
          <w:sz w:val="28"/>
          <w:szCs w:val="28"/>
        </w:rPr>
        <w:t xml:space="preserve"> сельском</w:t>
      </w:r>
      <w:r w:rsidR="00AB6E0A" w:rsidRPr="00CE69D5">
        <w:rPr>
          <w:bCs/>
          <w:sz w:val="28"/>
          <w:szCs w:val="28"/>
        </w:rPr>
        <w:t xml:space="preserve"> </w:t>
      </w:r>
      <w:proofErr w:type="gramStart"/>
      <w:r w:rsidR="00AB6E0A" w:rsidRPr="00CE69D5">
        <w:rPr>
          <w:bCs/>
          <w:sz w:val="28"/>
          <w:szCs w:val="28"/>
        </w:rPr>
        <w:t xml:space="preserve">поселении </w:t>
      </w:r>
      <w:r w:rsidRPr="00CE69D5">
        <w:rPr>
          <w:bCs/>
          <w:sz w:val="28"/>
          <w:szCs w:val="28"/>
        </w:rPr>
        <w:t xml:space="preserve"> превышены</w:t>
      </w:r>
      <w:proofErr w:type="gramEnd"/>
      <w:r w:rsidRPr="00CE69D5">
        <w:rPr>
          <w:bCs/>
          <w:sz w:val="28"/>
          <w:szCs w:val="28"/>
        </w:rPr>
        <w:t xml:space="preserve">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AB6E0A" w:rsidRPr="00CE69D5">
        <w:rPr>
          <w:bCs/>
          <w:sz w:val="28"/>
          <w:szCs w:val="28"/>
        </w:rPr>
        <w:t>поселения</w:t>
      </w:r>
      <w:r w:rsidRPr="00CE69D5">
        <w:rPr>
          <w:bCs/>
          <w:sz w:val="28"/>
          <w:szCs w:val="28"/>
        </w:rPr>
        <w:t>, осуществляется за счет собственных доходов и источников финансирования дефицита бюджета</w:t>
      </w:r>
      <w:r w:rsidR="00AB6E0A" w:rsidRPr="00CE69D5">
        <w:rPr>
          <w:bCs/>
          <w:sz w:val="28"/>
          <w:szCs w:val="28"/>
        </w:rPr>
        <w:t xml:space="preserve"> </w:t>
      </w:r>
      <w:r w:rsidR="00EA0D4E"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w:t>
      </w:r>
    </w:p>
    <w:p w:rsidR="00A3022E" w:rsidRPr="00CE69D5" w:rsidRDefault="00A3022E" w:rsidP="00A3022E">
      <w:pPr>
        <w:autoSpaceDE w:val="0"/>
        <w:autoSpaceDN w:val="0"/>
        <w:adjustRightInd w:val="0"/>
        <w:ind w:firstLine="540"/>
        <w:jc w:val="both"/>
        <w:rPr>
          <w:bCs/>
          <w:sz w:val="28"/>
          <w:szCs w:val="28"/>
        </w:rPr>
      </w:pPr>
      <w:r w:rsidRPr="00CE69D5">
        <w:rPr>
          <w:bCs/>
          <w:sz w:val="28"/>
          <w:szCs w:val="28"/>
        </w:rPr>
        <w:t xml:space="preserve">3.2. Расходные обязательства </w:t>
      </w:r>
      <w:r w:rsidR="00EA0D4E"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xml:space="preserve">, связанные с осуществлением исполнительно-распорядительными органами </w:t>
      </w:r>
      <w:r w:rsidR="00CA0FCD" w:rsidRPr="00CE69D5">
        <w:rPr>
          <w:bCs/>
          <w:sz w:val="28"/>
          <w:szCs w:val="28"/>
        </w:rPr>
        <w:t>муниципального района</w:t>
      </w:r>
      <w:r w:rsidRPr="00CE69D5">
        <w:rPr>
          <w:bCs/>
          <w:sz w:val="28"/>
          <w:szCs w:val="28"/>
        </w:rPr>
        <w:t xml:space="preserve"> </w:t>
      </w:r>
      <w:r w:rsidR="00CA0FCD" w:rsidRPr="00CE69D5">
        <w:rPr>
          <w:bCs/>
          <w:sz w:val="28"/>
          <w:szCs w:val="28"/>
        </w:rPr>
        <w:t xml:space="preserve">полномочий </w:t>
      </w:r>
      <w:r w:rsidRPr="00CE69D5">
        <w:rPr>
          <w:bCs/>
          <w:sz w:val="28"/>
          <w:szCs w:val="28"/>
        </w:rPr>
        <w:t xml:space="preserve">исполнительно-распорядительных органов </w:t>
      </w:r>
      <w:r w:rsidR="00364FEE" w:rsidRPr="00CE69D5">
        <w:rPr>
          <w:sz w:val="28"/>
          <w:szCs w:val="28"/>
        </w:rPr>
        <w:t>Введено-Готнянского сельского</w:t>
      </w:r>
      <w:r w:rsidR="00CA0FCD" w:rsidRPr="00CE69D5">
        <w:rPr>
          <w:bCs/>
          <w:sz w:val="28"/>
          <w:szCs w:val="28"/>
        </w:rPr>
        <w:t xml:space="preserve"> поселения</w:t>
      </w:r>
      <w:r w:rsidRPr="00CE69D5">
        <w:rPr>
          <w:bCs/>
          <w:sz w:val="28"/>
          <w:szCs w:val="28"/>
        </w:rPr>
        <w:t xml:space="preserve">, в случае, если в соответствии с </w:t>
      </w:r>
      <w:hyperlink r:id="rId27" w:history="1">
        <w:r w:rsidRPr="00CE69D5">
          <w:rPr>
            <w:bCs/>
            <w:sz w:val="28"/>
            <w:szCs w:val="28"/>
          </w:rPr>
          <w:t>законодательством</w:t>
        </w:r>
      </w:hyperlink>
      <w:r w:rsidRPr="00CE69D5">
        <w:rPr>
          <w:bCs/>
          <w:sz w:val="28"/>
          <w:szCs w:val="28"/>
        </w:rPr>
        <w:t xml:space="preserve"> Российской Федерации исполнительно-распорядительные органы </w:t>
      </w:r>
      <w:r w:rsidR="00364FEE" w:rsidRPr="00CE69D5">
        <w:rPr>
          <w:sz w:val="28"/>
          <w:szCs w:val="28"/>
        </w:rPr>
        <w:t>Введено-Готнянского сельского</w:t>
      </w:r>
      <w:r w:rsidR="00AB6E0A" w:rsidRPr="00CE69D5">
        <w:rPr>
          <w:bCs/>
          <w:sz w:val="28"/>
          <w:szCs w:val="28"/>
        </w:rPr>
        <w:t xml:space="preserve"> поселения </w:t>
      </w:r>
      <w:r w:rsidRPr="00CE69D5">
        <w:rPr>
          <w:bCs/>
          <w:sz w:val="28"/>
          <w:szCs w:val="28"/>
        </w:rPr>
        <w:t>не образуются, устанавливаются органами местного самоуправления Ракитянского района и исполняются за счет собственных доходов и источников финансирования дефицита бюджета Ракитянского района.</w:t>
      </w:r>
    </w:p>
    <w:p w:rsidR="00A3022E" w:rsidRPr="00CE69D5" w:rsidRDefault="00A3022E" w:rsidP="00A3022E">
      <w:pPr>
        <w:autoSpaceDE w:val="0"/>
        <w:autoSpaceDN w:val="0"/>
        <w:adjustRightInd w:val="0"/>
        <w:ind w:firstLine="539"/>
        <w:jc w:val="both"/>
        <w:rPr>
          <w:bCs/>
          <w:sz w:val="28"/>
          <w:szCs w:val="28"/>
        </w:rPr>
      </w:pPr>
      <w:r w:rsidRPr="00CE69D5">
        <w:rPr>
          <w:bCs/>
          <w:sz w:val="28"/>
          <w:szCs w:val="28"/>
        </w:rPr>
        <w:t xml:space="preserve">4. Органы местного </w:t>
      </w:r>
      <w:proofErr w:type="gramStart"/>
      <w:r w:rsidRPr="00CE69D5">
        <w:rPr>
          <w:bCs/>
          <w:sz w:val="28"/>
          <w:szCs w:val="28"/>
        </w:rPr>
        <w:t xml:space="preserve">самоуправления  </w:t>
      </w:r>
      <w:r w:rsidR="00364FEE" w:rsidRPr="00CE69D5">
        <w:rPr>
          <w:sz w:val="28"/>
          <w:szCs w:val="28"/>
        </w:rPr>
        <w:t>Введено</w:t>
      </w:r>
      <w:proofErr w:type="gramEnd"/>
      <w:r w:rsidR="00364FEE" w:rsidRPr="00CE69D5">
        <w:rPr>
          <w:sz w:val="28"/>
          <w:szCs w:val="28"/>
        </w:rPr>
        <w:t>-Готнянского сельского</w:t>
      </w:r>
      <w:r w:rsidR="00AB6E0A" w:rsidRPr="00CE69D5">
        <w:rPr>
          <w:bCs/>
          <w:sz w:val="28"/>
          <w:szCs w:val="28"/>
        </w:rPr>
        <w:t xml:space="preserve"> поселения</w:t>
      </w:r>
      <w:r w:rsidRPr="00CE69D5">
        <w:rPr>
          <w:bCs/>
          <w:sz w:val="28"/>
          <w:szCs w:val="28"/>
        </w:rPr>
        <w:t xml:space="preserve"> самостоятельно определяют размеры и условия оплаты труда депутатов, выборных должностных лиц местного самоуправления, </w:t>
      </w:r>
      <w:r w:rsidRPr="00CE69D5">
        <w:rPr>
          <w:bCs/>
          <w:sz w:val="28"/>
          <w:szCs w:val="28"/>
        </w:rPr>
        <w:lastRenderedPageBreak/>
        <w:t>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A3022E" w:rsidRPr="00CE69D5" w:rsidRDefault="00A3022E" w:rsidP="00A3022E">
      <w:pPr>
        <w:autoSpaceDE w:val="0"/>
        <w:autoSpaceDN w:val="0"/>
        <w:adjustRightInd w:val="0"/>
        <w:ind w:firstLine="539"/>
        <w:jc w:val="both"/>
        <w:rPr>
          <w:bCs/>
          <w:sz w:val="28"/>
          <w:szCs w:val="28"/>
        </w:rPr>
      </w:pPr>
      <w:r w:rsidRPr="00CE69D5">
        <w:rPr>
          <w:bCs/>
          <w:sz w:val="28"/>
          <w:szCs w:val="28"/>
        </w:rPr>
        <w:t xml:space="preserve">5. Органы местного самоуправления </w:t>
      </w:r>
      <w:r w:rsidR="00364FEE" w:rsidRPr="00CE69D5">
        <w:rPr>
          <w:sz w:val="28"/>
          <w:szCs w:val="28"/>
        </w:rPr>
        <w:t>Введено-Готнянского сельского</w:t>
      </w:r>
      <w:r w:rsidR="00AB6E0A" w:rsidRPr="00CE69D5">
        <w:rPr>
          <w:bCs/>
          <w:sz w:val="28"/>
          <w:szCs w:val="28"/>
        </w:rPr>
        <w:t xml:space="preserve"> поселения</w:t>
      </w:r>
      <w:r w:rsidRPr="00CE69D5">
        <w:rPr>
          <w:bCs/>
          <w:sz w:val="28"/>
          <w:szCs w:val="28"/>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w:t>
      </w:r>
      <w:r w:rsidR="00CA0FCD" w:rsidRPr="00CE69D5">
        <w:rPr>
          <w:bCs/>
          <w:sz w:val="28"/>
          <w:szCs w:val="28"/>
        </w:rPr>
        <w:t xml:space="preserve">органов местного самоуправления Ракитянского района </w:t>
      </w:r>
      <w:r w:rsidRPr="00CE69D5">
        <w:rPr>
          <w:bCs/>
          <w:sz w:val="28"/>
          <w:szCs w:val="28"/>
        </w:rPr>
        <w:t>за исключением случаев, установленных соответственно федеральными законами, законами</w:t>
      </w:r>
      <w:r w:rsidR="00CA0FCD" w:rsidRPr="00CE69D5">
        <w:rPr>
          <w:bCs/>
          <w:sz w:val="28"/>
          <w:szCs w:val="28"/>
        </w:rPr>
        <w:t xml:space="preserve"> субъектов Российской Федерации, решениями органов местного самоуправления Ракитянского района.</w:t>
      </w:r>
    </w:p>
    <w:p w:rsidR="003D62F3" w:rsidRPr="00CE69D5" w:rsidRDefault="00A3022E" w:rsidP="007303C0">
      <w:pPr>
        <w:autoSpaceDE w:val="0"/>
        <w:autoSpaceDN w:val="0"/>
        <w:adjustRightInd w:val="0"/>
        <w:ind w:firstLine="540"/>
        <w:jc w:val="both"/>
        <w:rPr>
          <w:bCs/>
          <w:sz w:val="28"/>
          <w:szCs w:val="28"/>
        </w:rPr>
      </w:pPr>
      <w:r w:rsidRPr="00CE69D5">
        <w:rPr>
          <w:bCs/>
          <w:sz w:val="28"/>
          <w:szCs w:val="28"/>
        </w:rPr>
        <w:t xml:space="preserve">Органы местного самоуправления </w:t>
      </w:r>
      <w:r w:rsidR="00CA0FCD" w:rsidRPr="00CE69D5">
        <w:rPr>
          <w:bCs/>
          <w:sz w:val="28"/>
          <w:szCs w:val="28"/>
        </w:rPr>
        <w:t xml:space="preserve">поселения </w:t>
      </w:r>
      <w:r w:rsidRPr="00CE69D5">
        <w:rPr>
          <w:bCs/>
          <w:sz w:val="28"/>
          <w:szCs w:val="28"/>
        </w:rPr>
        <w:t xml:space="preserve">вправе устанавливать и исполнять расходные обязательства, связанные с решением вопросов, не отнесенных к компетенции </w:t>
      </w:r>
      <w:r w:rsidR="00AB6E0A" w:rsidRPr="00CE69D5">
        <w:rPr>
          <w:bCs/>
          <w:sz w:val="28"/>
          <w:szCs w:val="28"/>
        </w:rPr>
        <w:t xml:space="preserve">органов местного самоуправления </w:t>
      </w:r>
      <w:r w:rsidRPr="00CE69D5">
        <w:rPr>
          <w:bCs/>
          <w:sz w:val="28"/>
          <w:szCs w:val="28"/>
        </w:rPr>
        <w:t>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r w:rsidR="002A1115" w:rsidRPr="00CE69D5">
        <w:rPr>
          <w:bCs/>
          <w:sz w:val="28"/>
          <w:szCs w:val="28"/>
        </w:rPr>
        <w:t>».</w:t>
      </w:r>
    </w:p>
    <w:p w:rsidR="00BB492A" w:rsidRPr="00CE69D5" w:rsidRDefault="00806AF9" w:rsidP="00DB0C9D">
      <w:pPr>
        <w:autoSpaceDE w:val="0"/>
        <w:autoSpaceDN w:val="0"/>
        <w:adjustRightInd w:val="0"/>
        <w:ind w:firstLine="540"/>
        <w:jc w:val="both"/>
        <w:rPr>
          <w:sz w:val="28"/>
          <w:szCs w:val="28"/>
        </w:rPr>
      </w:pPr>
      <w:r w:rsidRPr="00CE69D5">
        <w:rPr>
          <w:sz w:val="28"/>
          <w:szCs w:val="28"/>
        </w:rPr>
        <w:t>1.6</w:t>
      </w:r>
      <w:r w:rsidR="00A3022E" w:rsidRPr="00CE69D5">
        <w:rPr>
          <w:sz w:val="28"/>
          <w:szCs w:val="28"/>
        </w:rPr>
        <w:t xml:space="preserve">.  </w:t>
      </w:r>
      <w:proofErr w:type="gramStart"/>
      <w:r w:rsidR="009C05DB" w:rsidRPr="00CE69D5">
        <w:rPr>
          <w:sz w:val="28"/>
          <w:szCs w:val="28"/>
        </w:rPr>
        <w:t xml:space="preserve">Статью </w:t>
      </w:r>
      <w:r w:rsidR="00A3022E" w:rsidRPr="00CE69D5">
        <w:rPr>
          <w:sz w:val="28"/>
          <w:szCs w:val="28"/>
        </w:rPr>
        <w:t xml:space="preserve"> </w:t>
      </w:r>
      <w:r w:rsidR="009C05DB" w:rsidRPr="00CE69D5">
        <w:rPr>
          <w:sz w:val="28"/>
          <w:szCs w:val="28"/>
        </w:rPr>
        <w:t>2</w:t>
      </w:r>
      <w:r w:rsidR="00A3022E" w:rsidRPr="00CE69D5">
        <w:rPr>
          <w:sz w:val="28"/>
          <w:szCs w:val="28"/>
        </w:rPr>
        <w:t>5</w:t>
      </w:r>
      <w:proofErr w:type="gramEnd"/>
      <w:r w:rsidR="00A3022E" w:rsidRPr="00CE69D5">
        <w:rPr>
          <w:sz w:val="28"/>
          <w:szCs w:val="28"/>
        </w:rPr>
        <w:t xml:space="preserve"> </w:t>
      </w:r>
      <w:r w:rsidR="00A31E90" w:rsidRPr="00CE69D5">
        <w:rPr>
          <w:sz w:val="28"/>
          <w:szCs w:val="28"/>
        </w:rPr>
        <w:t xml:space="preserve">«Формы </w:t>
      </w:r>
      <w:proofErr w:type="spellStart"/>
      <w:r w:rsidR="00A31E90" w:rsidRPr="00CE69D5">
        <w:rPr>
          <w:sz w:val="28"/>
          <w:szCs w:val="28"/>
        </w:rPr>
        <w:t>межбюжетных</w:t>
      </w:r>
      <w:proofErr w:type="spellEnd"/>
      <w:r w:rsidR="00A31E90" w:rsidRPr="00CE69D5">
        <w:rPr>
          <w:sz w:val="28"/>
          <w:szCs w:val="28"/>
        </w:rPr>
        <w:t xml:space="preserve"> трансфертов, предоставляемых из бюджета поселения в бюджет муниципального района» </w:t>
      </w:r>
      <w:r w:rsidR="009C05DB" w:rsidRPr="00CE69D5">
        <w:rPr>
          <w:sz w:val="28"/>
          <w:szCs w:val="28"/>
        </w:rPr>
        <w:t>Раздела 5</w:t>
      </w:r>
      <w:r w:rsidR="00A3022E" w:rsidRPr="00CE69D5">
        <w:rPr>
          <w:sz w:val="28"/>
          <w:szCs w:val="28"/>
        </w:rPr>
        <w:t xml:space="preserve"> Положения изложить в следующей редакции:</w:t>
      </w:r>
    </w:p>
    <w:p w:rsidR="00BB492A" w:rsidRPr="00CE69D5" w:rsidRDefault="0098560C" w:rsidP="005202E9">
      <w:pPr>
        <w:autoSpaceDE w:val="0"/>
        <w:autoSpaceDN w:val="0"/>
        <w:adjustRightInd w:val="0"/>
        <w:ind w:firstLine="540"/>
        <w:jc w:val="both"/>
        <w:rPr>
          <w:sz w:val="28"/>
          <w:szCs w:val="28"/>
        </w:rPr>
      </w:pPr>
      <w:r w:rsidRPr="00CE69D5">
        <w:rPr>
          <w:sz w:val="28"/>
          <w:szCs w:val="28"/>
        </w:rPr>
        <w:t xml:space="preserve"> «</w:t>
      </w:r>
      <w:r w:rsidR="00BB492A" w:rsidRPr="00CE69D5">
        <w:rPr>
          <w:sz w:val="28"/>
          <w:szCs w:val="28"/>
        </w:rPr>
        <w:t>1.</w:t>
      </w:r>
      <w:r w:rsidR="003D62F3" w:rsidRPr="00CE69D5">
        <w:rPr>
          <w:sz w:val="28"/>
          <w:szCs w:val="28"/>
        </w:rPr>
        <w:t xml:space="preserve"> </w:t>
      </w:r>
      <w:r w:rsidR="00A3022E" w:rsidRPr="00CE69D5">
        <w:rPr>
          <w:sz w:val="28"/>
          <w:szCs w:val="28"/>
        </w:rPr>
        <w:t>В случаях и порядке, предусмотренных нормативными правовыми актами представительного</w:t>
      </w:r>
      <w:r w:rsidR="000F51F9" w:rsidRPr="00CE69D5">
        <w:rPr>
          <w:sz w:val="28"/>
          <w:szCs w:val="28"/>
        </w:rPr>
        <w:t xml:space="preserve"> </w:t>
      </w:r>
      <w:r w:rsidR="00A3022E" w:rsidRPr="00CE69D5">
        <w:rPr>
          <w:sz w:val="28"/>
          <w:szCs w:val="28"/>
        </w:rPr>
        <w:t xml:space="preserve"> органа </w:t>
      </w:r>
      <w:r w:rsidR="00364FEE" w:rsidRPr="00CE69D5">
        <w:rPr>
          <w:sz w:val="28"/>
          <w:szCs w:val="28"/>
        </w:rPr>
        <w:t>Введено-Готнянского сельского</w:t>
      </w:r>
      <w:r w:rsidR="009C05DB" w:rsidRPr="00CE69D5">
        <w:rPr>
          <w:sz w:val="28"/>
          <w:szCs w:val="28"/>
        </w:rPr>
        <w:t xml:space="preserve"> поселения</w:t>
      </w:r>
      <w:r w:rsidR="00A3022E" w:rsidRPr="00CE69D5">
        <w:rPr>
          <w:sz w:val="28"/>
          <w:szCs w:val="28"/>
        </w:rPr>
        <w:t xml:space="preserve">, принимаемыми в соответствии с требованиями Бюджетного  Кодекса Российской Федерации, бюджетам других муниципальных образований могут быть предоставлены субсидии из бюджета </w:t>
      </w:r>
      <w:r w:rsidR="00364FEE" w:rsidRPr="00CE69D5">
        <w:rPr>
          <w:sz w:val="28"/>
          <w:szCs w:val="28"/>
        </w:rPr>
        <w:t>Введено-Готнянского сельского</w:t>
      </w:r>
      <w:r w:rsidR="009C05DB" w:rsidRPr="00CE69D5">
        <w:rPr>
          <w:sz w:val="28"/>
          <w:szCs w:val="28"/>
        </w:rPr>
        <w:t xml:space="preserve"> поселения</w:t>
      </w:r>
      <w:r w:rsidR="00A3022E" w:rsidRPr="00CE69D5">
        <w:rPr>
          <w:sz w:val="28"/>
          <w:szCs w:val="28"/>
        </w:rPr>
        <w:t xml:space="preserve"> в целях </w:t>
      </w:r>
      <w:proofErr w:type="spellStart"/>
      <w:r w:rsidR="00A3022E" w:rsidRPr="00CE69D5">
        <w:rPr>
          <w:sz w:val="28"/>
          <w:szCs w:val="28"/>
        </w:rPr>
        <w:t>софинансирования</w:t>
      </w:r>
      <w:proofErr w:type="spellEnd"/>
      <w:r w:rsidR="00A3022E" w:rsidRPr="00CE69D5">
        <w:rPr>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в соответствии с общими </w:t>
      </w:r>
      <w:hyperlink r:id="rId28" w:history="1">
        <w:r w:rsidR="00A3022E" w:rsidRPr="00CE69D5">
          <w:rPr>
            <w:sz w:val="28"/>
            <w:szCs w:val="28"/>
          </w:rPr>
          <w:t>требованиями</w:t>
        </w:r>
      </w:hyperlink>
      <w:r w:rsidR="00A3022E" w:rsidRPr="00CE69D5">
        <w:rPr>
          <w:sz w:val="28"/>
          <w:szCs w:val="28"/>
        </w:rPr>
        <w:t>, установленными Правительством Российской Федерации</w:t>
      </w:r>
      <w:r w:rsidR="00BB492A" w:rsidRPr="00CE69D5">
        <w:rPr>
          <w:sz w:val="28"/>
          <w:szCs w:val="28"/>
        </w:rPr>
        <w:t>.</w:t>
      </w:r>
    </w:p>
    <w:p w:rsidR="00A3022E" w:rsidRPr="00CE69D5" w:rsidRDefault="00BB492A" w:rsidP="00DB0C9D">
      <w:pPr>
        <w:autoSpaceDE w:val="0"/>
        <w:autoSpaceDN w:val="0"/>
        <w:adjustRightInd w:val="0"/>
        <w:ind w:firstLine="540"/>
        <w:jc w:val="both"/>
        <w:rPr>
          <w:sz w:val="28"/>
          <w:szCs w:val="28"/>
        </w:rPr>
      </w:pPr>
      <w:r w:rsidRPr="00CE69D5">
        <w:rPr>
          <w:sz w:val="28"/>
          <w:szCs w:val="28"/>
        </w:rPr>
        <w:t xml:space="preserve">2. </w:t>
      </w:r>
      <w:proofErr w:type="gramStart"/>
      <w:r w:rsidRPr="00CE69D5">
        <w:rPr>
          <w:sz w:val="28"/>
          <w:szCs w:val="28"/>
        </w:rPr>
        <w:t>Цели и условия предоставления</w:t>
      </w:r>
      <w:proofErr w:type="gramEnd"/>
      <w:r w:rsidRPr="00CE69D5">
        <w:rPr>
          <w:sz w:val="28"/>
          <w:szCs w:val="28"/>
        </w:rPr>
        <w:t xml:space="preserve">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r w:rsidR="00A3022E" w:rsidRPr="00CE69D5">
        <w:rPr>
          <w:sz w:val="28"/>
          <w:szCs w:val="28"/>
        </w:rPr>
        <w:t>.</w:t>
      </w:r>
    </w:p>
    <w:p w:rsidR="00584ACB" w:rsidRPr="00CE69D5" w:rsidRDefault="00584ACB" w:rsidP="00DB0C9D">
      <w:pPr>
        <w:autoSpaceDE w:val="0"/>
        <w:autoSpaceDN w:val="0"/>
        <w:adjustRightInd w:val="0"/>
        <w:ind w:firstLine="540"/>
        <w:jc w:val="both"/>
        <w:rPr>
          <w:sz w:val="28"/>
          <w:szCs w:val="28"/>
        </w:rPr>
      </w:pPr>
      <w:r w:rsidRPr="00CE69D5">
        <w:rPr>
          <w:sz w:val="28"/>
          <w:szCs w:val="28"/>
        </w:rPr>
        <w:t>3.</w:t>
      </w:r>
      <w:r w:rsidR="003D62F3" w:rsidRPr="00CE69D5">
        <w:rPr>
          <w:sz w:val="28"/>
          <w:szCs w:val="28"/>
        </w:rPr>
        <w:t xml:space="preserve"> </w:t>
      </w:r>
      <w:r w:rsidRPr="00CE69D5">
        <w:rPr>
          <w:sz w:val="28"/>
          <w:szCs w:val="28"/>
        </w:rPr>
        <w:t xml:space="preserve">Размер межбюджетных субсидий утверждается решением Муниципального совета Ракитянского района и решением </w:t>
      </w:r>
      <w:r w:rsidR="00364FEE" w:rsidRPr="00CE69D5">
        <w:rPr>
          <w:sz w:val="28"/>
          <w:szCs w:val="28"/>
        </w:rPr>
        <w:t>з</w:t>
      </w:r>
      <w:r w:rsidRPr="00CE69D5">
        <w:rPr>
          <w:sz w:val="28"/>
          <w:szCs w:val="28"/>
        </w:rPr>
        <w:t>емско</w:t>
      </w:r>
      <w:r w:rsidR="00364FEE" w:rsidRPr="00CE69D5">
        <w:rPr>
          <w:sz w:val="28"/>
          <w:szCs w:val="28"/>
        </w:rPr>
        <w:t xml:space="preserve">го </w:t>
      </w:r>
      <w:r w:rsidRPr="00CE69D5">
        <w:rPr>
          <w:sz w:val="28"/>
          <w:szCs w:val="28"/>
        </w:rPr>
        <w:t xml:space="preserve">собрания </w:t>
      </w:r>
      <w:r w:rsidR="00364FEE" w:rsidRPr="00CE69D5">
        <w:rPr>
          <w:sz w:val="28"/>
          <w:szCs w:val="28"/>
        </w:rPr>
        <w:t>Введено-Готнянского сельского</w:t>
      </w:r>
      <w:r w:rsidRPr="00CE69D5">
        <w:rPr>
          <w:sz w:val="28"/>
          <w:szCs w:val="28"/>
        </w:rPr>
        <w:t xml:space="preserve"> поселения о бюджете.</w:t>
      </w:r>
    </w:p>
    <w:p w:rsidR="00A31E90" w:rsidRPr="00CE69D5" w:rsidRDefault="00584ACB" w:rsidP="003E33AB">
      <w:pPr>
        <w:autoSpaceDE w:val="0"/>
        <w:autoSpaceDN w:val="0"/>
        <w:adjustRightInd w:val="0"/>
        <w:ind w:firstLine="540"/>
        <w:jc w:val="both"/>
        <w:rPr>
          <w:sz w:val="28"/>
          <w:szCs w:val="28"/>
        </w:rPr>
      </w:pPr>
      <w:r w:rsidRPr="00CE69D5">
        <w:rPr>
          <w:sz w:val="28"/>
          <w:szCs w:val="28"/>
        </w:rPr>
        <w:t>4. В случае невыполнения указанных решений о бюджете в части перечисления межбюджетных субсидий, сумма меж</w:t>
      </w:r>
      <w:r w:rsidR="002F3576" w:rsidRPr="00CE69D5">
        <w:rPr>
          <w:sz w:val="28"/>
          <w:szCs w:val="28"/>
        </w:rPr>
        <w:t>бюджетных субсидий взыскивается в соответствии с положениями Бюджетного кодекса Российской Федерации</w:t>
      </w:r>
      <w:r w:rsidR="003D62F3" w:rsidRPr="00CE69D5">
        <w:rPr>
          <w:sz w:val="28"/>
          <w:szCs w:val="28"/>
        </w:rPr>
        <w:t>.».</w:t>
      </w:r>
    </w:p>
    <w:p w:rsidR="00A3022E" w:rsidRPr="00CE69D5" w:rsidRDefault="00806AF9" w:rsidP="003E33AB">
      <w:pPr>
        <w:widowControl w:val="0"/>
        <w:autoSpaceDE w:val="0"/>
        <w:autoSpaceDN w:val="0"/>
        <w:adjustRightInd w:val="0"/>
        <w:ind w:firstLine="709"/>
        <w:jc w:val="both"/>
        <w:rPr>
          <w:sz w:val="28"/>
          <w:szCs w:val="28"/>
        </w:rPr>
      </w:pPr>
      <w:r w:rsidRPr="00CE69D5">
        <w:rPr>
          <w:sz w:val="28"/>
          <w:szCs w:val="28"/>
        </w:rPr>
        <w:t>1.7</w:t>
      </w:r>
      <w:r w:rsidR="007F48C8" w:rsidRPr="00CE69D5">
        <w:rPr>
          <w:sz w:val="28"/>
          <w:szCs w:val="28"/>
        </w:rPr>
        <w:t>.  Пункт 1 статьи</w:t>
      </w:r>
      <w:r w:rsidR="002F3576" w:rsidRPr="00CE69D5">
        <w:rPr>
          <w:sz w:val="28"/>
          <w:szCs w:val="28"/>
        </w:rPr>
        <w:t xml:space="preserve"> 28</w:t>
      </w:r>
      <w:r w:rsidR="007F48C8" w:rsidRPr="00CE69D5">
        <w:rPr>
          <w:sz w:val="28"/>
          <w:szCs w:val="28"/>
        </w:rPr>
        <w:t xml:space="preserve"> «Участники бюджетного процесса </w:t>
      </w:r>
      <w:r w:rsidR="00364FEE" w:rsidRPr="00CE69D5">
        <w:rPr>
          <w:sz w:val="28"/>
          <w:szCs w:val="28"/>
        </w:rPr>
        <w:t xml:space="preserve">Введено-Готнянского сельского </w:t>
      </w:r>
      <w:proofErr w:type="gramStart"/>
      <w:r w:rsidR="007F48C8" w:rsidRPr="00CE69D5">
        <w:rPr>
          <w:sz w:val="28"/>
          <w:szCs w:val="28"/>
        </w:rPr>
        <w:t xml:space="preserve">поселения» </w:t>
      </w:r>
      <w:r w:rsidR="00A3022E" w:rsidRPr="00CE69D5">
        <w:rPr>
          <w:sz w:val="28"/>
          <w:szCs w:val="28"/>
        </w:rPr>
        <w:t xml:space="preserve"> </w:t>
      </w:r>
      <w:r w:rsidR="007F48C8" w:rsidRPr="00CE69D5">
        <w:rPr>
          <w:sz w:val="28"/>
          <w:szCs w:val="28"/>
        </w:rPr>
        <w:t>Раздела</w:t>
      </w:r>
      <w:proofErr w:type="gramEnd"/>
      <w:r w:rsidR="007F48C8" w:rsidRPr="00CE69D5">
        <w:rPr>
          <w:sz w:val="28"/>
          <w:szCs w:val="28"/>
        </w:rPr>
        <w:t xml:space="preserve"> 6</w:t>
      </w:r>
      <w:r w:rsidR="00A3022E" w:rsidRPr="00CE69D5">
        <w:rPr>
          <w:sz w:val="28"/>
          <w:szCs w:val="28"/>
        </w:rPr>
        <w:t xml:space="preserve"> </w:t>
      </w:r>
      <w:r w:rsidR="002F3576" w:rsidRPr="00CE69D5">
        <w:rPr>
          <w:sz w:val="28"/>
          <w:szCs w:val="28"/>
        </w:rPr>
        <w:t xml:space="preserve"> </w:t>
      </w:r>
      <w:r w:rsidR="00A3022E" w:rsidRPr="00CE69D5">
        <w:rPr>
          <w:sz w:val="28"/>
          <w:szCs w:val="28"/>
        </w:rPr>
        <w:t>Положения изложить в следующей редакции:</w:t>
      </w:r>
    </w:p>
    <w:p w:rsidR="00A3022E" w:rsidRPr="00CE69D5" w:rsidRDefault="00A3022E" w:rsidP="003E33AB">
      <w:pPr>
        <w:autoSpaceDE w:val="0"/>
        <w:autoSpaceDN w:val="0"/>
        <w:adjustRightInd w:val="0"/>
        <w:ind w:firstLine="540"/>
        <w:jc w:val="both"/>
        <w:rPr>
          <w:sz w:val="28"/>
          <w:szCs w:val="28"/>
        </w:rPr>
      </w:pPr>
      <w:r w:rsidRPr="00CE69D5">
        <w:rPr>
          <w:sz w:val="28"/>
          <w:szCs w:val="28"/>
        </w:rPr>
        <w:lastRenderedPageBreak/>
        <w:t xml:space="preserve">«1. Участниками бюджетного процесса в </w:t>
      </w:r>
      <w:r w:rsidR="00364FEE" w:rsidRPr="00CE69D5">
        <w:rPr>
          <w:sz w:val="28"/>
          <w:szCs w:val="28"/>
        </w:rPr>
        <w:t>Введено-</w:t>
      </w:r>
      <w:proofErr w:type="spellStart"/>
      <w:r w:rsidR="00364FEE" w:rsidRPr="00CE69D5">
        <w:rPr>
          <w:sz w:val="28"/>
          <w:szCs w:val="28"/>
        </w:rPr>
        <w:t>Готнянском</w:t>
      </w:r>
      <w:proofErr w:type="spellEnd"/>
      <w:r w:rsidR="00364FEE" w:rsidRPr="00CE69D5">
        <w:rPr>
          <w:sz w:val="28"/>
          <w:szCs w:val="28"/>
        </w:rPr>
        <w:t xml:space="preserve"> сельском</w:t>
      </w:r>
      <w:r w:rsidR="009C05DB" w:rsidRPr="00CE69D5">
        <w:rPr>
          <w:sz w:val="28"/>
          <w:szCs w:val="28"/>
        </w:rPr>
        <w:t xml:space="preserve"> </w:t>
      </w:r>
      <w:proofErr w:type="gramStart"/>
      <w:r w:rsidR="009C05DB" w:rsidRPr="00CE69D5">
        <w:rPr>
          <w:sz w:val="28"/>
          <w:szCs w:val="28"/>
        </w:rPr>
        <w:t>поселении</w:t>
      </w:r>
      <w:r w:rsidRPr="00CE69D5">
        <w:rPr>
          <w:sz w:val="28"/>
          <w:szCs w:val="28"/>
        </w:rPr>
        <w:t xml:space="preserve">  являются</w:t>
      </w:r>
      <w:proofErr w:type="gramEnd"/>
      <w:r w:rsidRPr="00CE69D5">
        <w:rPr>
          <w:sz w:val="28"/>
          <w:szCs w:val="28"/>
        </w:rPr>
        <w:t>:</w:t>
      </w:r>
    </w:p>
    <w:p w:rsidR="00A3022E" w:rsidRPr="00CE69D5" w:rsidRDefault="0098560C" w:rsidP="0098560C">
      <w:pPr>
        <w:autoSpaceDE w:val="0"/>
        <w:autoSpaceDN w:val="0"/>
        <w:adjustRightInd w:val="0"/>
        <w:ind w:firstLine="709"/>
        <w:jc w:val="both"/>
        <w:rPr>
          <w:sz w:val="28"/>
          <w:szCs w:val="28"/>
        </w:rPr>
      </w:pPr>
      <w:r w:rsidRPr="00CE69D5">
        <w:rPr>
          <w:sz w:val="28"/>
          <w:szCs w:val="28"/>
        </w:rPr>
        <w:t>г</w:t>
      </w:r>
      <w:r w:rsidR="00A3022E" w:rsidRPr="00CE69D5">
        <w:rPr>
          <w:sz w:val="28"/>
          <w:szCs w:val="28"/>
        </w:rPr>
        <w:t xml:space="preserve">лава </w:t>
      </w:r>
      <w:r w:rsidR="00364FEE" w:rsidRPr="00CE69D5">
        <w:rPr>
          <w:sz w:val="28"/>
          <w:szCs w:val="28"/>
        </w:rPr>
        <w:t>Введено-Готнянского сельского</w:t>
      </w:r>
      <w:r w:rsidR="009C05DB" w:rsidRPr="00CE69D5">
        <w:rPr>
          <w:sz w:val="28"/>
          <w:szCs w:val="28"/>
        </w:rPr>
        <w:t xml:space="preserve"> поселения</w:t>
      </w:r>
      <w:r w:rsidR="00A3022E" w:rsidRPr="00CE69D5">
        <w:rPr>
          <w:sz w:val="28"/>
          <w:szCs w:val="28"/>
        </w:rPr>
        <w:t>, исполняющий п</w:t>
      </w:r>
      <w:r w:rsidR="00364FEE" w:rsidRPr="00CE69D5">
        <w:rPr>
          <w:sz w:val="28"/>
          <w:szCs w:val="28"/>
        </w:rPr>
        <w:t xml:space="preserve">олномочия председателя </w:t>
      </w:r>
      <w:r w:rsidR="007F48C8" w:rsidRPr="00CE69D5">
        <w:rPr>
          <w:sz w:val="28"/>
          <w:szCs w:val="28"/>
        </w:rPr>
        <w:t xml:space="preserve">     </w:t>
      </w:r>
      <w:r w:rsidR="00364FEE" w:rsidRPr="00CE69D5">
        <w:rPr>
          <w:sz w:val="28"/>
          <w:szCs w:val="28"/>
        </w:rPr>
        <w:t>з</w:t>
      </w:r>
      <w:r w:rsidR="009C05DB" w:rsidRPr="00CE69D5">
        <w:rPr>
          <w:sz w:val="28"/>
          <w:szCs w:val="28"/>
        </w:rPr>
        <w:t xml:space="preserve">емского </w:t>
      </w:r>
      <w:r w:rsidR="00364FEE" w:rsidRPr="00CE69D5">
        <w:rPr>
          <w:sz w:val="28"/>
          <w:szCs w:val="28"/>
        </w:rPr>
        <w:t xml:space="preserve"> </w:t>
      </w:r>
      <w:r w:rsidR="007F48C8" w:rsidRPr="00CE69D5">
        <w:rPr>
          <w:sz w:val="28"/>
          <w:szCs w:val="28"/>
        </w:rPr>
        <w:t xml:space="preserve"> собрания</w:t>
      </w:r>
      <w:r w:rsidR="00A3022E" w:rsidRPr="00CE69D5">
        <w:rPr>
          <w:sz w:val="28"/>
          <w:szCs w:val="28"/>
        </w:rPr>
        <w:t>;</w:t>
      </w:r>
    </w:p>
    <w:p w:rsidR="00364FEE" w:rsidRPr="00CE69D5" w:rsidRDefault="0098560C" w:rsidP="0098560C">
      <w:pPr>
        <w:autoSpaceDE w:val="0"/>
        <w:autoSpaceDN w:val="0"/>
        <w:adjustRightInd w:val="0"/>
        <w:ind w:firstLine="709"/>
        <w:jc w:val="both"/>
        <w:rPr>
          <w:sz w:val="28"/>
          <w:szCs w:val="28"/>
        </w:rPr>
      </w:pPr>
      <w:r w:rsidRPr="00CE69D5">
        <w:rPr>
          <w:sz w:val="28"/>
          <w:szCs w:val="28"/>
        </w:rPr>
        <w:t>з</w:t>
      </w:r>
      <w:r w:rsidR="0044010C" w:rsidRPr="00CE69D5">
        <w:rPr>
          <w:sz w:val="28"/>
          <w:szCs w:val="28"/>
        </w:rPr>
        <w:t>е</w:t>
      </w:r>
      <w:r w:rsidR="00364FEE" w:rsidRPr="00CE69D5">
        <w:rPr>
          <w:sz w:val="28"/>
          <w:szCs w:val="28"/>
        </w:rPr>
        <w:t xml:space="preserve">мское </w:t>
      </w:r>
      <w:r w:rsidR="007F48C8" w:rsidRPr="00CE69D5">
        <w:rPr>
          <w:sz w:val="28"/>
          <w:szCs w:val="28"/>
        </w:rPr>
        <w:t xml:space="preserve">собрание </w:t>
      </w:r>
      <w:r w:rsidR="00364FEE" w:rsidRPr="00CE69D5">
        <w:rPr>
          <w:sz w:val="28"/>
          <w:szCs w:val="28"/>
        </w:rPr>
        <w:t>Введено-Готнянского сельского</w:t>
      </w:r>
      <w:r w:rsidR="007F48C8" w:rsidRPr="00CE69D5">
        <w:rPr>
          <w:sz w:val="28"/>
          <w:szCs w:val="28"/>
        </w:rPr>
        <w:t xml:space="preserve"> поселения</w:t>
      </w:r>
      <w:r w:rsidR="00A3022E" w:rsidRPr="00CE69D5">
        <w:rPr>
          <w:sz w:val="28"/>
          <w:szCs w:val="28"/>
        </w:rPr>
        <w:t>;</w:t>
      </w:r>
    </w:p>
    <w:p w:rsidR="00A3022E" w:rsidRPr="00CE69D5" w:rsidRDefault="0098560C" w:rsidP="0098560C">
      <w:pPr>
        <w:autoSpaceDE w:val="0"/>
        <w:autoSpaceDN w:val="0"/>
        <w:adjustRightInd w:val="0"/>
        <w:ind w:firstLine="709"/>
        <w:jc w:val="both"/>
        <w:rPr>
          <w:sz w:val="28"/>
          <w:szCs w:val="28"/>
        </w:rPr>
      </w:pPr>
      <w:r w:rsidRPr="00CE69D5">
        <w:rPr>
          <w:sz w:val="28"/>
          <w:szCs w:val="28"/>
        </w:rPr>
        <w:t>а</w:t>
      </w:r>
      <w:r w:rsidR="00A3022E" w:rsidRPr="00CE69D5">
        <w:rPr>
          <w:sz w:val="28"/>
          <w:szCs w:val="28"/>
        </w:rPr>
        <w:t xml:space="preserve">дминистрация </w:t>
      </w:r>
      <w:r w:rsidR="00364FEE" w:rsidRPr="00CE69D5">
        <w:rPr>
          <w:sz w:val="28"/>
          <w:szCs w:val="28"/>
        </w:rPr>
        <w:t>Введено-Готнянского сельского</w:t>
      </w:r>
      <w:r w:rsidR="007F48C8" w:rsidRPr="00CE69D5">
        <w:rPr>
          <w:sz w:val="28"/>
          <w:szCs w:val="28"/>
        </w:rPr>
        <w:t xml:space="preserve"> поселения;</w:t>
      </w:r>
    </w:p>
    <w:p w:rsidR="00A3022E" w:rsidRPr="00CE69D5" w:rsidRDefault="00A3022E" w:rsidP="0098560C">
      <w:pPr>
        <w:autoSpaceDE w:val="0"/>
        <w:autoSpaceDN w:val="0"/>
        <w:adjustRightInd w:val="0"/>
        <w:ind w:firstLine="709"/>
        <w:jc w:val="both"/>
        <w:rPr>
          <w:sz w:val="28"/>
          <w:szCs w:val="28"/>
        </w:rPr>
      </w:pPr>
      <w:r w:rsidRPr="00CE69D5">
        <w:rPr>
          <w:sz w:val="28"/>
          <w:szCs w:val="28"/>
        </w:rPr>
        <w:t>главные распорядители (распорядители) бюджетных средств;</w:t>
      </w:r>
    </w:p>
    <w:p w:rsidR="00A3022E" w:rsidRPr="00CE69D5" w:rsidRDefault="00A3022E" w:rsidP="0098560C">
      <w:pPr>
        <w:autoSpaceDE w:val="0"/>
        <w:autoSpaceDN w:val="0"/>
        <w:adjustRightInd w:val="0"/>
        <w:ind w:firstLine="709"/>
        <w:jc w:val="both"/>
        <w:rPr>
          <w:sz w:val="28"/>
          <w:szCs w:val="28"/>
        </w:rPr>
      </w:pPr>
      <w:r w:rsidRPr="00CE69D5">
        <w:rPr>
          <w:sz w:val="28"/>
          <w:szCs w:val="28"/>
        </w:rPr>
        <w:t>главные администраторы (администраторы) доходов бюджета;</w:t>
      </w:r>
    </w:p>
    <w:p w:rsidR="00A3022E" w:rsidRPr="00CE69D5" w:rsidRDefault="00A3022E" w:rsidP="0098560C">
      <w:pPr>
        <w:autoSpaceDE w:val="0"/>
        <w:autoSpaceDN w:val="0"/>
        <w:adjustRightInd w:val="0"/>
        <w:ind w:firstLine="709"/>
        <w:jc w:val="both"/>
        <w:rPr>
          <w:sz w:val="28"/>
          <w:szCs w:val="28"/>
        </w:rPr>
      </w:pPr>
      <w:r w:rsidRPr="00CE69D5">
        <w:rPr>
          <w:sz w:val="28"/>
          <w:szCs w:val="28"/>
        </w:rPr>
        <w:t xml:space="preserve">главные администраторы (администраторы) источников </w:t>
      </w:r>
      <w:proofErr w:type="gramStart"/>
      <w:r w:rsidRPr="00CE69D5">
        <w:rPr>
          <w:sz w:val="28"/>
          <w:szCs w:val="28"/>
        </w:rPr>
        <w:t>финансирования  дефицита</w:t>
      </w:r>
      <w:proofErr w:type="gramEnd"/>
      <w:r w:rsidRPr="00CE69D5">
        <w:rPr>
          <w:sz w:val="28"/>
          <w:szCs w:val="28"/>
        </w:rPr>
        <w:t xml:space="preserve"> бюджета;</w:t>
      </w:r>
    </w:p>
    <w:p w:rsidR="007F48C8" w:rsidRPr="00CE69D5" w:rsidRDefault="00A3022E" w:rsidP="0098560C">
      <w:pPr>
        <w:autoSpaceDE w:val="0"/>
        <w:autoSpaceDN w:val="0"/>
        <w:adjustRightInd w:val="0"/>
        <w:ind w:firstLine="709"/>
        <w:jc w:val="both"/>
        <w:rPr>
          <w:sz w:val="28"/>
          <w:szCs w:val="28"/>
        </w:rPr>
      </w:pPr>
      <w:r w:rsidRPr="00CE69D5">
        <w:rPr>
          <w:sz w:val="28"/>
          <w:szCs w:val="28"/>
        </w:rPr>
        <w:t>получатели бюджетных средств.</w:t>
      </w:r>
    </w:p>
    <w:p w:rsidR="007F48C8" w:rsidRPr="00CE69D5" w:rsidRDefault="00806AF9" w:rsidP="00A3022E">
      <w:pPr>
        <w:autoSpaceDE w:val="0"/>
        <w:autoSpaceDN w:val="0"/>
        <w:adjustRightInd w:val="0"/>
        <w:jc w:val="both"/>
        <w:rPr>
          <w:sz w:val="28"/>
          <w:szCs w:val="28"/>
        </w:rPr>
      </w:pPr>
      <w:r w:rsidRPr="00CE69D5">
        <w:rPr>
          <w:sz w:val="28"/>
          <w:szCs w:val="28"/>
        </w:rPr>
        <w:t xml:space="preserve">          1.8</w:t>
      </w:r>
      <w:r w:rsidR="00A2121A" w:rsidRPr="00CE69D5">
        <w:rPr>
          <w:sz w:val="28"/>
          <w:szCs w:val="28"/>
        </w:rPr>
        <w:t>.</w:t>
      </w:r>
      <w:r w:rsidR="00A3022E" w:rsidRPr="00CE69D5">
        <w:rPr>
          <w:sz w:val="28"/>
          <w:szCs w:val="28"/>
        </w:rPr>
        <w:t xml:space="preserve"> Пун</w:t>
      </w:r>
      <w:r w:rsidR="007F48C8" w:rsidRPr="00CE69D5">
        <w:rPr>
          <w:sz w:val="28"/>
          <w:szCs w:val="28"/>
        </w:rPr>
        <w:t xml:space="preserve">кт 1 статьи </w:t>
      </w:r>
      <w:r w:rsidR="00CF08E8" w:rsidRPr="00CE69D5">
        <w:rPr>
          <w:sz w:val="28"/>
          <w:szCs w:val="28"/>
        </w:rPr>
        <w:t xml:space="preserve">37 </w:t>
      </w:r>
      <w:r w:rsidR="007F48C8" w:rsidRPr="00CE69D5">
        <w:rPr>
          <w:sz w:val="28"/>
          <w:szCs w:val="28"/>
        </w:rPr>
        <w:t>«Основы составления проекта бюджета» Раздела 7</w:t>
      </w:r>
      <w:r w:rsidR="00A3022E" w:rsidRPr="00CE69D5">
        <w:rPr>
          <w:sz w:val="28"/>
          <w:szCs w:val="28"/>
        </w:rPr>
        <w:t xml:space="preserve"> изложить в следующей редакции:</w:t>
      </w:r>
    </w:p>
    <w:p w:rsidR="00A3022E" w:rsidRPr="00CE69D5" w:rsidRDefault="00A3022E" w:rsidP="00A2121A">
      <w:pPr>
        <w:autoSpaceDE w:val="0"/>
        <w:autoSpaceDN w:val="0"/>
        <w:adjustRightInd w:val="0"/>
        <w:ind w:firstLine="709"/>
        <w:jc w:val="both"/>
        <w:rPr>
          <w:sz w:val="28"/>
          <w:szCs w:val="28"/>
        </w:rPr>
      </w:pPr>
      <w:r w:rsidRPr="00CE69D5">
        <w:rPr>
          <w:sz w:val="28"/>
          <w:szCs w:val="28"/>
        </w:rPr>
        <w:t>«</w:t>
      </w:r>
      <w:proofErr w:type="gramStart"/>
      <w:r w:rsidRPr="00CE69D5">
        <w:rPr>
          <w:sz w:val="28"/>
          <w:szCs w:val="28"/>
        </w:rPr>
        <w:t>1.Составление</w:t>
      </w:r>
      <w:proofErr w:type="gramEnd"/>
      <w:r w:rsidRPr="00CE69D5">
        <w:rPr>
          <w:sz w:val="28"/>
          <w:szCs w:val="28"/>
        </w:rPr>
        <w:t xml:space="preserve"> проекта  бюджета </w:t>
      </w:r>
      <w:r w:rsidR="00126D09" w:rsidRPr="00CE69D5">
        <w:rPr>
          <w:sz w:val="28"/>
          <w:szCs w:val="28"/>
        </w:rPr>
        <w:t>Введено-Готнянского сельского</w:t>
      </w:r>
      <w:r w:rsidR="007F48C8" w:rsidRPr="00CE69D5">
        <w:rPr>
          <w:sz w:val="28"/>
          <w:szCs w:val="28"/>
        </w:rPr>
        <w:t xml:space="preserve"> поселения </w:t>
      </w:r>
      <w:r w:rsidRPr="00CE69D5">
        <w:rPr>
          <w:sz w:val="28"/>
          <w:szCs w:val="28"/>
        </w:rPr>
        <w:t>основывается на:</w:t>
      </w:r>
    </w:p>
    <w:p w:rsidR="00A3022E" w:rsidRPr="00CE69D5" w:rsidRDefault="00A3022E" w:rsidP="00A3022E">
      <w:pPr>
        <w:autoSpaceDE w:val="0"/>
        <w:autoSpaceDN w:val="0"/>
        <w:adjustRightInd w:val="0"/>
        <w:ind w:firstLine="539"/>
        <w:jc w:val="both"/>
        <w:rPr>
          <w:sz w:val="28"/>
          <w:szCs w:val="28"/>
        </w:rPr>
      </w:pPr>
      <w:r w:rsidRPr="00CE69D5">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3022E" w:rsidRPr="00CE69D5" w:rsidRDefault="00A3022E" w:rsidP="00A3022E">
      <w:pPr>
        <w:autoSpaceDE w:val="0"/>
        <w:autoSpaceDN w:val="0"/>
        <w:adjustRightInd w:val="0"/>
        <w:ind w:firstLine="539"/>
        <w:jc w:val="both"/>
        <w:rPr>
          <w:sz w:val="28"/>
          <w:szCs w:val="28"/>
        </w:rPr>
      </w:pPr>
      <w:r w:rsidRPr="00CE69D5">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A3022E" w:rsidRPr="00CE69D5" w:rsidRDefault="00A3022E" w:rsidP="00A3022E">
      <w:pPr>
        <w:autoSpaceDE w:val="0"/>
        <w:autoSpaceDN w:val="0"/>
        <w:adjustRightInd w:val="0"/>
        <w:ind w:firstLine="539"/>
        <w:jc w:val="both"/>
        <w:rPr>
          <w:sz w:val="28"/>
          <w:szCs w:val="28"/>
        </w:rPr>
      </w:pPr>
      <w:r w:rsidRPr="00CE69D5">
        <w:rPr>
          <w:sz w:val="28"/>
          <w:szCs w:val="28"/>
        </w:rPr>
        <w:t>основных направлениях бюджетной и налоговой политики Ракитянского района;</w:t>
      </w:r>
    </w:p>
    <w:p w:rsidR="00A3022E" w:rsidRPr="00CE69D5" w:rsidRDefault="00A3022E" w:rsidP="00A3022E">
      <w:pPr>
        <w:autoSpaceDE w:val="0"/>
        <w:autoSpaceDN w:val="0"/>
        <w:adjustRightInd w:val="0"/>
        <w:ind w:firstLine="539"/>
        <w:jc w:val="both"/>
        <w:rPr>
          <w:sz w:val="28"/>
          <w:szCs w:val="28"/>
        </w:rPr>
      </w:pPr>
      <w:r w:rsidRPr="00CE69D5">
        <w:rPr>
          <w:sz w:val="28"/>
          <w:szCs w:val="28"/>
        </w:rPr>
        <w:t xml:space="preserve">прогнозе социально-экономического развития </w:t>
      </w:r>
      <w:r w:rsidR="00126D09" w:rsidRPr="00CE69D5">
        <w:rPr>
          <w:sz w:val="28"/>
          <w:szCs w:val="28"/>
        </w:rPr>
        <w:t>Введено-Готнянского сельского</w:t>
      </w:r>
      <w:r w:rsidR="007F48C8" w:rsidRPr="00CE69D5">
        <w:rPr>
          <w:sz w:val="28"/>
          <w:szCs w:val="28"/>
        </w:rPr>
        <w:t xml:space="preserve"> поселения</w:t>
      </w:r>
      <w:r w:rsidRPr="00CE69D5">
        <w:rPr>
          <w:sz w:val="28"/>
          <w:szCs w:val="28"/>
        </w:rPr>
        <w:t>;</w:t>
      </w:r>
    </w:p>
    <w:p w:rsidR="00A3022E" w:rsidRPr="00CE69D5" w:rsidRDefault="00A3022E" w:rsidP="00A3022E">
      <w:pPr>
        <w:autoSpaceDE w:val="0"/>
        <w:autoSpaceDN w:val="0"/>
        <w:adjustRightInd w:val="0"/>
        <w:ind w:firstLine="539"/>
        <w:jc w:val="both"/>
        <w:rPr>
          <w:sz w:val="28"/>
          <w:szCs w:val="28"/>
        </w:rPr>
      </w:pPr>
      <w:r w:rsidRPr="00CE69D5">
        <w:rPr>
          <w:sz w:val="28"/>
          <w:szCs w:val="28"/>
        </w:rPr>
        <w:t>бюджетном прогнозе на долгосрочный период;</w:t>
      </w:r>
    </w:p>
    <w:p w:rsidR="00A3022E" w:rsidRPr="00CE69D5" w:rsidRDefault="00A3022E" w:rsidP="003E33AB">
      <w:pPr>
        <w:autoSpaceDE w:val="0"/>
        <w:autoSpaceDN w:val="0"/>
        <w:adjustRightInd w:val="0"/>
        <w:ind w:firstLine="539"/>
        <w:jc w:val="both"/>
        <w:rPr>
          <w:sz w:val="28"/>
          <w:szCs w:val="28"/>
        </w:rPr>
      </w:pPr>
      <w:r w:rsidRPr="00CE69D5">
        <w:rPr>
          <w:sz w:val="28"/>
          <w:szCs w:val="28"/>
        </w:rPr>
        <w:t>муниципальных программах (проектах муниципальных программ, проектах изменений указанных программ)».</w:t>
      </w:r>
    </w:p>
    <w:p w:rsidR="00A3022E" w:rsidRPr="00CE69D5" w:rsidRDefault="00806AF9" w:rsidP="00A3022E">
      <w:pPr>
        <w:widowControl w:val="0"/>
        <w:autoSpaceDE w:val="0"/>
        <w:autoSpaceDN w:val="0"/>
        <w:adjustRightInd w:val="0"/>
        <w:ind w:firstLine="709"/>
        <w:jc w:val="both"/>
        <w:rPr>
          <w:sz w:val="28"/>
          <w:szCs w:val="28"/>
        </w:rPr>
      </w:pPr>
      <w:r w:rsidRPr="00CE69D5">
        <w:rPr>
          <w:sz w:val="28"/>
          <w:szCs w:val="28"/>
        </w:rPr>
        <w:t>1.9</w:t>
      </w:r>
      <w:r w:rsidR="00A3022E" w:rsidRPr="00CE69D5">
        <w:rPr>
          <w:sz w:val="28"/>
          <w:szCs w:val="28"/>
        </w:rPr>
        <w:t xml:space="preserve">. </w:t>
      </w:r>
      <w:r w:rsidR="007F48C8" w:rsidRPr="00CE69D5">
        <w:rPr>
          <w:sz w:val="28"/>
          <w:szCs w:val="28"/>
        </w:rPr>
        <w:t>Статью</w:t>
      </w:r>
      <w:r w:rsidR="00CF08E8" w:rsidRPr="00CE69D5">
        <w:rPr>
          <w:sz w:val="28"/>
          <w:szCs w:val="28"/>
        </w:rPr>
        <w:t xml:space="preserve"> 41</w:t>
      </w:r>
      <w:r w:rsidR="00A3022E" w:rsidRPr="00CE69D5">
        <w:rPr>
          <w:sz w:val="28"/>
          <w:szCs w:val="28"/>
        </w:rPr>
        <w:t xml:space="preserve"> </w:t>
      </w:r>
      <w:r w:rsidR="007F48C8" w:rsidRPr="00CE69D5">
        <w:rPr>
          <w:sz w:val="28"/>
          <w:szCs w:val="28"/>
        </w:rPr>
        <w:t xml:space="preserve">«Рассмотрение проекта </w:t>
      </w:r>
      <w:r w:rsidR="004E18C4" w:rsidRPr="00CE69D5">
        <w:rPr>
          <w:sz w:val="28"/>
          <w:szCs w:val="28"/>
        </w:rPr>
        <w:t>решения о бюджете поселения»</w:t>
      </w:r>
      <w:r w:rsidR="00A3022E" w:rsidRPr="00CE69D5">
        <w:rPr>
          <w:sz w:val="28"/>
          <w:szCs w:val="28"/>
        </w:rPr>
        <w:t xml:space="preserve"> </w:t>
      </w:r>
      <w:r w:rsidR="004E18C4" w:rsidRPr="00CE69D5">
        <w:rPr>
          <w:sz w:val="28"/>
          <w:szCs w:val="28"/>
        </w:rPr>
        <w:t>Раздела 7</w:t>
      </w:r>
      <w:r w:rsidR="00A3022E" w:rsidRPr="00CE69D5">
        <w:rPr>
          <w:sz w:val="28"/>
          <w:szCs w:val="28"/>
        </w:rPr>
        <w:t xml:space="preserve"> Положения </w:t>
      </w:r>
      <w:r w:rsidR="004E18C4" w:rsidRPr="00CE69D5">
        <w:rPr>
          <w:sz w:val="28"/>
          <w:szCs w:val="28"/>
        </w:rPr>
        <w:t>дополнить пунктом 8 следующего содержания:</w:t>
      </w:r>
    </w:p>
    <w:p w:rsidR="004E18C4" w:rsidRPr="00CE69D5" w:rsidRDefault="004E18C4" w:rsidP="00A3022E">
      <w:pPr>
        <w:widowControl w:val="0"/>
        <w:autoSpaceDE w:val="0"/>
        <w:autoSpaceDN w:val="0"/>
        <w:adjustRightInd w:val="0"/>
        <w:ind w:firstLine="709"/>
        <w:jc w:val="both"/>
        <w:rPr>
          <w:sz w:val="28"/>
          <w:szCs w:val="28"/>
        </w:rPr>
      </w:pPr>
      <w:r w:rsidRPr="00CE69D5">
        <w:rPr>
          <w:sz w:val="28"/>
          <w:szCs w:val="28"/>
        </w:rPr>
        <w:t xml:space="preserve">«8. Решение о бюджете </w:t>
      </w:r>
      <w:r w:rsidR="00A2121A" w:rsidRPr="00CE69D5">
        <w:rPr>
          <w:sz w:val="28"/>
          <w:szCs w:val="28"/>
        </w:rPr>
        <w:t>Введено-Готнянского сельского</w:t>
      </w:r>
      <w:r w:rsidRPr="00CE69D5">
        <w:rPr>
          <w:sz w:val="28"/>
          <w:szCs w:val="28"/>
        </w:rPr>
        <w:t xml:space="preserve"> поселения на очередной финансовый год и плановый период подлежит обнародованию не позднее десяти дней после его подписания в установленном порядке».</w:t>
      </w:r>
    </w:p>
    <w:p w:rsidR="00A3022E" w:rsidRPr="00CE69D5" w:rsidRDefault="00A3022E" w:rsidP="00A3022E">
      <w:pPr>
        <w:widowControl w:val="0"/>
        <w:autoSpaceDE w:val="0"/>
        <w:autoSpaceDN w:val="0"/>
        <w:adjustRightInd w:val="0"/>
        <w:ind w:firstLine="709"/>
        <w:jc w:val="both"/>
        <w:rPr>
          <w:sz w:val="28"/>
          <w:szCs w:val="28"/>
        </w:rPr>
      </w:pPr>
      <w:r w:rsidRPr="00CE69D5">
        <w:rPr>
          <w:sz w:val="28"/>
          <w:szCs w:val="28"/>
        </w:rPr>
        <w:t>1.1</w:t>
      </w:r>
      <w:r w:rsidR="00806AF9" w:rsidRPr="00CE69D5">
        <w:rPr>
          <w:sz w:val="28"/>
          <w:szCs w:val="28"/>
        </w:rPr>
        <w:t>0</w:t>
      </w:r>
      <w:r w:rsidRPr="00CE69D5">
        <w:rPr>
          <w:sz w:val="28"/>
          <w:szCs w:val="28"/>
        </w:rPr>
        <w:t xml:space="preserve"> </w:t>
      </w:r>
      <w:r w:rsidR="002F3576" w:rsidRPr="00CE69D5">
        <w:rPr>
          <w:sz w:val="28"/>
          <w:szCs w:val="28"/>
        </w:rPr>
        <w:t>Раздел</w:t>
      </w:r>
      <w:r w:rsidRPr="00CE69D5">
        <w:rPr>
          <w:sz w:val="28"/>
          <w:szCs w:val="28"/>
        </w:rPr>
        <w:t xml:space="preserve"> </w:t>
      </w:r>
      <w:r w:rsidR="004E18C4" w:rsidRPr="00CE69D5">
        <w:rPr>
          <w:sz w:val="28"/>
          <w:szCs w:val="28"/>
        </w:rPr>
        <w:t>8</w:t>
      </w:r>
      <w:r w:rsidRPr="00CE69D5">
        <w:rPr>
          <w:sz w:val="28"/>
          <w:szCs w:val="28"/>
        </w:rPr>
        <w:t xml:space="preserve"> Положения дополнить статьей </w:t>
      </w:r>
      <w:proofErr w:type="gramStart"/>
      <w:r w:rsidR="00CF08E8" w:rsidRPr="00CE69D5">
        <w:rPr>
          <w:sz w:val="28"/>
          <w:szCs w:val="28"/>
        </w:rPr>
        <w:t>46</w:t>
      </w:r>
      <w:r w:rsidRPr="00CE69D5">
        <w:rPr>
          <w:sz w:val="28"/>
          <w:szCs w:val="28"/>
        </w:rPr>
        <w:t>.1</w:t>
      </w:r>
      <w:r w:rsidR="00CE7DE2" w:rsidRPr="00CE69D5">
        <w:rPr>
          <w:sz w:val="28"/>
          <w:szCs w:val="28"/>
        </w:rPr>
        <w:t xml:space="preserve"> </w:t>
      </w:r>
      <w:r w:rsidRPr="00CE69D5">
        <w:rPr>
          <w:sz w:val="28"/>
          <w:szCs w:val="28"/>
        </w:rPr>
        <w:t xml:space="preserve"> следующего</w:t>
      </w:r>
      <w:proofErr w:type="gramEnd"/>
      <w:r w:rsidRPr="00CE69D5">
        <w:rPr>
          <w:sz w:val="28"/>
          <w:szCs w:val="28"/>
        </w:rPr>
        <w:t xml:space="preserve"> содержания:</w:t>
      </w:r>
    </w:p>
    <w:p w:rsidR="00A3022E" w:rsidRPr="00CE69D5" w:rsidRDefault="00A3022E" w:rsidP="00A3022E">
      <w:pPr>
        <w:widowControl w:val="0"/>
        <w:autoSpaceDE w:val="0"/>
        <w:autoSpaceDN w:val="0"/>
        <w:adjustRightInd w:val="0"/>
        <w:ind w:firstLine="709"/>
        <w:jc w:val="center"/>
        <w:rPr>
          <w:b/>
          <w:bCs/>
          <w:sz w:val="28"/>
          <w:szCs w:val="28"/>
        </w:rPr>
      </w:pPr>
      <w:r w:rsidRPr="00CE69D5">
        <w:rPr>
          <w:sz w:val="28"/>
          <w:szCs w:val="28"/>
        </w:rPr>
        <w:t>«</w:t>
      </w:r>
      <w:r w:rsidR="004E18C4" w:rsidRPr="00CE69D5">
        <w:rPr>
          <w:b/>
          <w:bCs/>
          <w:sz w:val="28"/>
          <w:szCs w:val="28"/>
        </w:rPr>
        <w:t>Статья 45</w:t>
      </w:r>
      <w:r w:rsidRPr="00CE69D5">
        <w:rPr>
          <w:b/>
          <w:bCs/>
          <w:sz w:val="28"/>
          <w:szCs w:val="28"/>
        </w:rPr>
        <w:t xml:space="preserve">.1 </w:t>
      </w:r>
      <w:r w:rsidR="00CE7DE2" w:rsidRPr="00CE69D5">
        <w:rPr>
          <w:b/>
          <w:bCs/>
          <w:sz w:val="28"/>
          <w:szCs w:val="28"/>
        </w:rPr>
        <w:t xml:space="preserve">(46.1) </w:t>
      </w:r>
      <w:r w:rsidRPr="00CE69D5">
        <w:rPr>
          <w:b/>
          <w:bCs/>
          <w:sz w:val="28"/>
          <w:szCs w:val="28"/>
        </w:rPr>
        <w:t>Кассовый план</w:t>
      </w:r>
    </w:p>
    <w:p w:rsidR="00A3022E" w:rsidRPr="00CE69D5" w:rsidRDefault="00A3022E" w:rsidP="00A3022E">
      <w:pPr>
        <w:autoSpaceDE w:val="0"/>
        <w:autoSpaceDN w:val="0"/>
        <w:adjustRightInd w:val="0"/>
        <w:ind w:firstLine="539"/>
        <w:jc w:val="both"/>
        <w:rPr>
          <w:sz w:val="28"/>
          <w:szCs w:val="28"/>
        </w:rPr>
      </w:pPr>
      <w:r w:rsidRPr="00CE69D5">
        <w:rPr>
          <w:sz w:val="28"/>
          <w:szCs w:val="28"/>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3022E" w:rsidRPr="00CE69D5" w:rsidRDefault="00A3022E" w:rsidP="00A3022E">
      <w:pPr>
        <w:autoSpaceDE w:val="0"/>
        <w:autoSpaceDN w:val="0"/>
        <w:adjustRightInd w:val="0"/>
        <w:ind w:firstLine="539"/>
        <w:jc w:val="both"/>
        <w:rPr>
          <w:sz w:val="28"/>
          <w:szCs w:val="28"/>
        </w:rPr>
      </w:pPr>
      <w:r w:rsidRPr="00CE69D5">
        <w:rPr>
          <w:sz w:val="28"/>
          <w:szCs w:val="28"/>
        </w:rPr>
        <w:t xml:space="preserve">2. </w:t>
      </w:r>
      <w:r w:rsidR="004E18C4" w:rsidRPr="00CE69D5">
        <w:rPr>
          <w:sz w:val="28"/>
          <w:szCs w:val="28"/>
        </w:rPr>
        <w:t xml:space="preserve">Администрация </w:t>
      </w:r>
      <w:r w:rsidR="00A2121A" w:rsidRPr="00CE69D5">
        <w:rPr>
          <w:sz w:val="28"/>
          <w:szCs w:val="28"/>
        </w:rPr>
        <w:t>Введено-Готнянского сельского</w:t>
      </w:r>
      <w:r w:rsidR="004E18C4" w:rsidRPr="00CE69D5">
        <w:rPr>
          <w:sz w:val="28"/>
          <w:szCs w:val="28"/>
        </w:rPr>
        <w:t xml:space="preserve"> поселения</w:t>
      </w:r>
      <w:r w:rsidRPr="00CE69D5">
        <w:rPr>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3022E" w:rsidRPr="00CE69D5" w:rsidRDefault="00A3022E" w:rsidP="00A3022E">
      <w:pPr>
        <w:autoSpaceDE w:val="0"/>
        <w:autoSpaceDN w:val="0"/>
        <w:adjustRightInd w:val="0"/>
        <w:ind w:firstLine="539"/>
        <w:jc w:val="both"/>
        <w:rPr>
          <w:sz w:val="28"/>
          <w:szCs w:val="28"/>
        </w:rPr>
      </w:pPr>
      <w:r w:rsidRPr="00CE69D5">
        <w:rPr>
          <w:sz w:val="28"/>
          <w:szCs w:val="28"/>
        </w:rPr>
        <w:lastRenderedPageBreak/>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3022E" w:rsidRPr="00CE69D5" w:rsidRDefault="00A3022E" w:rsidP="003E33AB">
      <w:pPr>
        <w:autoSpaceDE w:val="0"/>
        <w:autoSpaceDN w:val="0"/>
        <w:adjustRightInd w:val="0"/>
        <w:ind w:firstLine="539"/>
        <w:jc w:val="both"/>
        <w:rPr>
          <w:sz w:val="28"/>
          <w:szCs w:val="28"/>
        </w:rPr>
      </w:pPr>
      <w:r w:rsidRPr="00CE69D5">
        <w:rPr>
          <w:sz w:val="28"/>
          <w:szCs w:val="28"/>
        </w:rPr>
        <w:t xml:space="preserve">Составление и ведение кассового плана осуществляется </w:t>
      </w:r>
      <w:r w:rsidR="00E82F61" w:rsidRPr="00CE69D5">
        <w:rPr>
          <w:sz w:val="28"/>
          <w:szCs w:val="28"/>
        </w:rPr>
        <w:t xml:space="preserve">администрацией </w:t>
      </w:r>
      <w:r w:rsidR="0021214E" w:rsidRPr="00CE69D5">
        <w:rPr>
          <w:sz w:val="28"/>
          <w:szCs w:val="28"/>
        </w:rPr>
        <w:t>Введено-Готнянского сельского</w:t>
      </w:r>
      <w:r w:rsidR="00E82F61" w:rsidRPr="00CE69D5">
        <w:rPr>
          <w:sz w:val="28"/>
          <w:szCs w:val="28"/>
        </w:rPr>
        <w:t xml:space="preserve"> поселения</w:t>
      </w:r>
      <w:r w:rsidR="002F3576" w:rsidRPr="00CE69D5">
        <w:rPr>
          <w:sz w:val="28"/>
          <w:szCs w:val="28"/>
        </w:rPr>
        <w:t xml:space="preserve"> или учреждением, осуществляющим</w:t>
      </w:r>
      <w:r w:rsidR="002963B2" w:rsidRPr="00CE69D5">
        <w:rPr>
          <w:sz w:val="28"/>
          <w:szCs w:val="28"/>
        </w:rPr>
        <w:t xml:space="preserve"> ведение бухгалтерского учета администрации </w:t>
      </w:r>
      <w:r w:rsidR="0021214E" w:rsidRPr="00CE69D5">
        <w:rPr>
          <w:sz w:val="28"/>
          <w:szCs w:val="28"/>
        </w:rPr>
        <w:t>Введено-Готнянского сельского</w:t>
      </w:r>
      <w:r w:rsidR="002F3576" w:rsidRPr="00CE69D5">
        <w:rPr>
          <w:sz w:val="28"/>
          <w:szCs w:val="28"/>
        </w:rPr>
        <w:t xml:space="preserve"> поселения в соответствии с заключенны</w:t>
      </w:r>
      <w:r w:rsidR="00BD668A" w:rsidRPr="00CE69D5">
        <w:rPr>
          <w:sz w:val="28"/>
          <w:szCs w:val="28"/>
        </w:rPr>
        <w:t>м</w:t>
      </w:r>
      <w:r w:rsidR="002F3576" w:rsidRPr="00CE69D5">
        <w:rPr>
          <w:sz w:val="28"/>
          <w:szCs w:val="28"/>
        </w:rPr>
        <w:t xml:space="preserve"> соглашени</w:t>
      </w:r>
      <w:r w:rsidR="00BD668A" w:rsidRPr="00CE69D5">
        <w:rPr>
          <w:sz w:val="28"/>
          <w:szCs w:val="28"/>
        </w:rPr>
        <w:t>ем</w:t>
      </w:r>
      <w:r w:rsidR="002963B2" w:rsidRPr="00CE69D5">
        <w:rPr>
          <w:sz w:val="28"/>
          <w:szCs w:val="28"/>
        </w:rPr>
        <w:t>.</w:t>
      </w:r>
      <w:r w:rsidR="003E33AB" w:rsidRPr="00CE69D5">
        <w:rPr>
          <w:sz w:val="28"/>
          <w:szCs w:val="28"/>
        </w:rPr>
        <w:t>».</w:t>
      </w:r>
    </w:p>
    <w:p w:rsidR="00A3022E" w:rsidRPr="00CE69D5" w:rsidRDefault="00806AF9" w:rsidP="00A3022E">
      <w:pPr>
        <w:autoSpaceDE w:val="0"/>
        <w:autoSpaceDN w:val="0"/>
        <w:adjustRightInd w:val="0"/>
        <w:jc w:val="both"/>
        <w:rPr>
          <w:sz w:val="28"/>
          <w:szCs w:val="28"/>
        </w:rPr>
      </w:pPr>
      <w:r w:rsidRPr="00CE69D5">
        <w:rPr>
          <w:sz w:val="28"/>
          <w:szCs w:val="28"/>
        </w:rPr>
        <w:t xml:space="preserve">           </w:t>
      </w:r>
      <w:proofErr w:type="gramStart"/>
      <w:r w:rsidRPr="00CE69D5">
        <w:rPr>
          <w:sz w:val="28"/>
          <w:szCs w:val="28"/>
        </w:rPr>
        <w:t>1.11</w:t>
      </w:r>
      <w:r w:rsidR="00A3022E" w:rsidRPr="00CE69D5">
        <w:rPr>
          <w:sz w:val="28"/>
          <w:szCs w:val="28"/>
        </w:rPr>
        <w:t xml:space="preserve">  Статью</w:t>
      </w:r>
      <w:proofErr w:type="gramEnd"/>
      <w:r w:rsidR="002963B2" w:rsidRPr="00CE69D5">
        <w:rPr>
          <w:sz w:val="28"/>
          <w:szCs w:val="28"/>
        </w:rPr>
        <w:t xml:space="preserve"> </w:t>
      </w:r>
      <w:r w:rsidR="00CE7DE2" w:rsidRPr="00CE69D5">
        <w:rPr>
          <w:sz w:val="28"/>
          <w:szCs w:val="28"/>
        </w:rPr>
        <w:t xml:space="preserve">49 </w:t>
      </w:r>
      <w:r w:rsidR="004E18C4" w:rsidRPr="00CE69D5">
        <w:rPr>
          <w:sz w:val="28"/>
          <w:szCs w:val="28"/>
        </w:rPr>
        <w:t>«Обращение взысканий на средства бюджета поселения» Раздела 8</w:t>
      </w:r>
      <w:r w:rsidR="00A3022E" w:rsidRPr="00CE69D5">
        <w:rPr>
          <w:sz w:val="28"/>
          <w:szCs w:val="28"/>
        </w:rPr>
        <w:t xml:space="preserve"> Положения изложить в следующей редакции:        </w:t>
      </w:r>
    </w:p>
    <w:p w:rsidR="00A3022E" w:rsidRPr="00CE69D5" w:rsidRDefault="00A3022E" w:rsidP="0021214E">
      <w:pPr>
        <w:autoSpaceDE w:val="0"/>
        <w:autoSpaceDN w:val="0"/>
        <w:adjustRightInd w:val="0"/>
        <w:ind w:firstLine="709"/>
        <w:jc w:val="both"/>
        <w:rPr>
          <w:sz w:val="28"/>
          <w:szCs w:val="28"/>
        </w:rPr>
      </w:pPr>
      <w:r w:rsidRPr="00CE69D5">
        <w:rPr>
          <w:sz w:val="28"/>
          <w:szCs w:val="28"/>
        </w:rPr>
        <w:t xml:space="preserve"> «1.Исполнение судебных актов по обращению взыскания на средства  бюджета</w:t>
      </w:r>
      <w:r w:rsidR="0021214E" w:rsidRPr="00CE69D5">
        <w:rPr>
          <w:sz w:val="28"/>
          <w:szCs w:val="28"/>
        </w:rPr>
        <w:t xml:space="preserve"> Введено-Готнянского сельского </w:t>
      </w:r>
      <w:r w:rsidR="004E18C4" w:rsidRPr="00CE69D5">
        <w:rPr>
          <w:sz w:val="28"/>
          <w:szCs w:val="28"/>
        </w:rPr>
        <w:t>поселения</w:t>
      </w:r>
      <w:r w:rsidRPr="00CE69D5">
        <w:rPr>
          <w:sz w:val="28"/>
          <w:szCs w:val="28"/>
        </w:rPr>
        <w:t xml:space="preserve">, на подлежащие казначейскому сопровождению в соответствии с Бюджетным </w:t>
      </w:r>
      <w:hyperlink r:id="rId29" w:history="1">
        <w:r w:rsidRPr="00CE69D5">
          <w:rPr>
            <w:sz w:val="28"/>
            <w:szCs w:val="28"/>
          </w:rPr>
          <w:t>Кодексом</w:t>
        </w:r>
      </w:hyperlink>
      <w:r w:rsidRPr="00CE69D5">
        <w:rPr>
          <w:sz w:val="28"/>
          <w:szCs w:val="28"/>
        </w:rPr>
        <w:t xml:space="preserve"> Российской Федерации средства участников казначейского сопровождения производится в соответствии с Бюджетным Кодексом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0" w:history="1">
        <w:r w:rsidRPr="00CE69D5">
          <w:rPr>
            <w:sz w:val="28"/>
            <w:szCs w:val="28"/>
          </w:rPr>
          <w:t>срокам</w:t>
        </w:r>
      </w:hyperlink>
      <w:r w:rsidRPr="00CE69D5">
        <w:rPr>
          <w:sz w:val="28"/>
          <w:szCs w:val="28"/>
        </w:rPr>
        <w:t xml:space="preserve"> предъявления исполнительных документов, </w:t>
      </w:r>
      <w:hyperlink r:id="rId31" w:history="1">
        <w:r w:rsidRPr="00CE69D5">
          <w:rPr>
            <w:sz w:val="28"/>
            <w:szCs w:val="28"/>
          </w:rPr>
          <w:t>перерыву</w:t>
        </w:r>
      </w:hyperlink>
      <w:r w:rsidRPr="00CE69D5">
        <w:rPr>
          <w:sz w:val="28"/>
          <w:szCs w:val="28"/>
        </w:rPr>
        <w:t xml:space="preserve"> срока предъявления исполнительных документов, </w:t>
      </w:r>
      <w:hyperlink r:id="rId32" w:history="1">
        <w:r w:rsidRPr="00CE69D5">
          <w:rPr>
            <w:sz w:val="28"/>
            <w:szCs w:val="28"/>
          </w:rPr>
          <w:t>восстановлению</w:t>
        </w:r>
      </w:hyperlink>
      <w:r w:rsidRPr="00CE69D5">
        <w:rPr>
          <w:sz w:val="28"/>
          <w:szCs w:val="28"/>
        </w:rPr>
        <w:t xml:space="preserve"> пропущенного срока предъявления исполнительных документов.</w:t>
      </w:r>
    </w:p>
    <w:p w:rsidR="00A3022E" w:rsidRPr="00CE69D5" w:rsidRDefault="00A3022E" w:rsidP="003E33AB">
      <w:pPr>
        <w:autoSpaceDE w:val="0"/>
        <w:autoSpaceDN w:val="0"/>
        <w:adjustRightInd w:val="0"/>
        <w:ind w:firstLine="709"/>
        <w:jc w:val="both"/>
        <w:rPr>
          <w:sz w:val="28"/>
          <w:szCs w:val="28"/>
        </w:rPr>
      </w:pPr>
      <w:r w:rsidRPr="00CE69D5">
        <w:rPr>
          <w:sz w:val="28"/>
          <w:szCs w:val="28"/>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3" w:history="1">
        <w:r w:rsidRPr="00CE69D5">
          <w:rPr>
            <w:sz w:val="28"/>
            <w:szCs w:val="28"/>
          </w:rPr>
          <w:t>реквизитов</w:t>
        </w:r>
      </w:hyperlink>
      <w:r w:rsidRPr="00CE69D5">
        <w:rPr>
          <w:sz w:val="28"/>
          <w:szCs w:val="28"/>
        </w:rP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34" w:history="1">
        <w:r w:rsidRPr="00CE69D5">
          <w:rPr>
            <w:sz w:val="28"/>
            <w:szCs w:val="28"/>
          </w:rPr>
          <w:t>статьей 242.2</w:t>
        </w:r>
      </w:hyperlink>
      <w:r w:rsidRPr="00CE69D5">
        <w:rPr>
          <w:sz w:val="28"/>
          <w:szCs w:val="28"/>
        </w:rPr>
        <w:t xml:space="preserve"> Бюджетного Кодекса), на который должны быть перечислены средства, подлежащие взысканию.</w:t>
      </w:r>
    </w:p>
    <w:p w:rsidR="00A3022E" w:rsidRPr="00CE69D5" w:rsidRDefault="00A3022E" w:rsidP="003E33AB">
      <w:pPr>
        <w:autoSpaceDE w:val="0"/>
        <w:autoSpaceDN w:val="0"/>
        <w:adjustRightInd w:val="0"/>
        <w:ind w:firstLine="709"/>
        <w:jc w:val="both"/>
        <w:rPr>
          <w:sz w:val="28"/>
          <w:szCs w:val="28"/>
        </w:rPr>
      </w:pPr>
      <w:r w:rsidRPr="00CE69D5">
        <w:rPr>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A3022E" w:rsidRPr="00CE69D5" w:rsidRDefault="003E33AB" w:rsidP="003E33AB">
      <w:pPr>
        <w:autoSpaceDE w:val="0"/>
        <w:autoSpaceDN w:val="0"/>
        <w:adjustRightInd w:val="0"/>
        <w:ind w:firstLine="709"/>
        <w:jc w:val="both"/>
        <w:rPr>
          <w:sz w:val="28"/>
          <w:szCs w:val="28"/>
        </w:rPr>
      </w:pPr>
      <w:r w:rsidRPr="00CE69D5">
        <w:rPr>
          <w:sz w:val="28"/>
          <w:szCs w:val="28"/>
        </w:rPr>
        <w:t xml:space="preserve"> </w:t>
      </w:r>
      <w:r w:rsidR="00A3022E" w:rsidRPr="00CE69D5">
        <w:rPr>
          <w:sz w:val="28"/>
          <w:szCs w:val="28"/>
        </w:rPr>
        <w:t>Дубликат исполнительного листа направляется на исполнение вместе с копией определения суда о его выдаче.</w:t>
      </w:r>
    </w:p>
    <w:p w:rsidR="00A3022E" w:rsidRPr="00CE69D5" w:rsidRDefault="00A3022E" w:rsidP="003E33AB">
      <w:pPr>
        <w:autoSpaceDE w:val="0"/>
        <w:autoSpaceDN w:val="0"/>
        <w:adjustRightInd w:val="0"/>
        <w:ind w:firstLine="709"/>
        <w:jc w:val="both"/>
        <w:rPr>
          <w:sz w:val="28"/>
          <w:szCs w:val="28"/>
        </w:rPr>
      </w:pPr>
      <w:r w:rsidRPr="00CE69D5">
        <w:rPr>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A3022E" w:rsidRPr="00CE69D5" w:rsidRDefault="00A3022E" w:rsidP="003E33AB">
      <w:pPr>
        <w:autoSpaceDE w:val="0"/>
        <w:autoSpaceDN w:val="0"/>
        <w:adjustRightInd w:val="0"/>
        <w:ind w:firstLine="709"/>
        <w:jc w:val="both"/>
        <w:rPr>
          <w:sz w:val="28"/>
          <w:szCs w:val="28"/>
        </w:rPr>
      </w:pPr>
      <w:r w:rsidRPr="00CE69D5">
        <w:rPr>
          <w:sz w:val="28"/>
          <w:szCs w:val="28"/>
        </w:rPr>
        <w:t xml:space="preserve">3. Основанием для </w:t>
      </w:r>
      <w:hyperlink r:id="rId35" w:history="1">
        <w:r w:rsidRPr="00CE69D5">
          <w:rPr>
            <w:sz w:val="28"/>
            <w:szCs w:val="28"/>
          </w:rPr>
          <w:t>возврата</w:t>
        </w:r>
      </w:hyperlink>
      <w:r w:rsidRPr="00CE69D5">
        <w:rPr>
          <w:sz w:val="28"/>
          <w:szCs w:val="28"/>
        </w:rPr>
        <w:t xml:space="preserve"> взыскателю документов, поступивших на исполнение, является:</w:t>
      </w:r>
    </w:p>
    <w:p w:rsidR="00A3022E" w:rsidRPr="00CE69D5" w:rsidRDefault="00A3022E" w:rsidP="003E33AB">
      <w:pPr>
        <w:autoSpaceDE w:val="0"/>
        <w:autoSpaceDN w:val="0"/>
        <w:adjustRightInd w:val="0"/>
        <w:ind w:firstLine="709"/>
        <w:jc w:val="both"/>
        <w:rPr>
          <w:sz w:val="28"/>
          <w:szCs w:val="28"/>
        </w:rPr>
      </w:pPr>
      <w:r w:rsidRPr="00CE69D5">
        <w:rPr>
          <w:sz w:val="28"/>
          <w:szCs w:val="28"/>
        </w:rPr>
        <w:lastRenderedPageBreak/>
        <w:t xml:space="preserve">непредставление какого-либо документа, указанного в </w:t>
      </w:r>
      <w:hyperlink w:anchor="Par0" w:history="1">
        <w:r w:rsidRPr="00CE69D5">
          <w:rPr>
            <w:sz w:val="28"/>
            <w:szCs w:val="28"/>
          </w:rPr>
          <w:t>пункте 2</w:t>
        </w:r>
      </w:hyperlink>
      <w:r w:rsidRPr="00CE69D5">
        <w:rPr>
          <w:sz w:val="28"/>
          <w:szCs w:val="28"/>
        </w:rPr>
        <w:t xml:space="preserve"> настоящей статьи;</w:t>
      </w:r>
    </w:p>
    <w:p w:rsidR="00A3022E" w:rsidRPr="00CE69D5" w:rsidRDefault="00A3022E" w:rsidP="003E33AB">
      <w:pPr>
        <w:autoSpaceDE w:val="0"/>
        <w:autoSpaceDN w:val="0"/>
        <w:adjustRightInd w:val="0"/>
        <w:ind w:firstLine="709"/>
        <w:jc w:val="both"/>
        <w:rPr>
          <w:sz w:val="28"/>
          <w:szCs w:val="28"/>
        </w:rPr>
      </w:pPr>
      <w:r w:rsidRPr="00CE69D5">
        <w:rPr>
          <w:sz w:val="28"/>
          <w:szCs w:val="28"/>
        </w:rPr>
        <w:t xml:space="preserve">несоответствие документов, указанных в </w:t>
      </w:r>
      <w:hyperlink r:id="rId36" w:history="1">
        <w:r w:rsidRPr="00CE69D5">
          <w:rPr>
            <w:sz w:val="28"/>
            <w:szCs w:val="28"/>
          </w:rPr>
          <w:t>пунктах 1</w:t>
        </w:r>
      </w:hyperlink>
      <w:r w:rsidRPr="00CE69D5">
        <w:rPr>
          <w:sz w:val="28"/>
          <w:szCs w:val="28"/>
        </w:rPr>
        <w:t xml:space="preserve"> и </w:t>
      </w:r>
      <w:hyperlink w:anchor="Par0" w:history="1">
        <w:r w:rsidRPr="00CE69D5">
          <w:rPr>
            <w:sz w:val="28"/>
            <w:szCs w:val="28"/>
          </w:rPr>
          <w:t>2</w:t>
        </w:r>
      </w:hyperlink>
      <w:r w:rsidRPr="00CE69D5">
        <w:rPr>
          <w:sz w:val="28"/>
          <w:szCs w:val="28"/>
        </w:rPr>
        <w:t xml:space="preserve"> настоящей статьи, требованиям, установленным Гражданским процессуальным </w:t>
      </w:r>
      <w:hyperlink r:id="rId37" w:history="1">
        <w:r w:rsidRPr="00CE69D5">
          <w:rPr>
            <w:sz w:val="28"/>
            <w:szCs w:val="28"/>
          </w:rPr>
          <w:t>кодексом</w:t>
        </w:r>
      </w:hyperlink>
      <w:r w:rsidRPr="00CE69D5">
        <w:rPr>
          <w:sz w:val="28"/>
          <w:szCs w:val="28"/>
        </w:rPr>
        <w:t xml:space="preserve"> Российской Федерации, </w:t>
      </w:r>
      <w:hyperlink r:id="rId38" w:history="1">
        <w:r w:rsidRPr="00CE69D5">
          <w:rPr>
            <w:sz w:val="28"/>
            <w:szCs w:val="28"/>
          </w:rPr>
          <w:t>Кодексом</w:t>
        </w:r>
      </w:hyperlink>
      <w:r w:rsidRPr="00CE69D5">
        <w:rPr>
          <w:sz w:val="28"/>
          <w:szCs w:val="28"/>
        </w:rPr>
        <w:t xml:space="preserve"> административного судопроизводства Российской Федерации, Арбитражным процессуальным </w:t>
      </w:r>
      <w:hyperlink r:id="rId39" w:history="1">
        <w:r w:rsidRPr="00CE69D5">
          <w:rPr>
            <w:sz w:val="28"/>
            <w:szCs w:val="28"/>
          </w:rPr>
          <w:t>кодексом</w:t>
        </w:r>
      </w:hyperlink>
      <w:r w:rsidRPr="00CE69D5">
        <w:rPr>
          <w:sz w:val="28"/>
          <w:szCs w:val="28"/>
        </w:rPr>
        <w:t xml:space="preserve"> Российской Федерации и законодательством Российской Федерации об исполнительном производстве;</w:t>
      </w:r>
    </w:p>
    <w:p w:rsidR="00A3022E" w:rsidRPr="00CE69D5" w:rsidRDefault="00A3022E" w:rsidP="003E33AB">
      <w:pPr>
        <w:autoSpaceDE w:val="0"/>
        <w:autoSpaceDN w:val="0"/>
        <w:adjustRightInd w:val="0"/>
        <w:ind w:firstLine="709"/>
        <w:jc w:val="both"/>
        <w:rPr>
          <w:sz w:val="28"/>
          <w:szCs w:val="28"/>
        </w:rPr>
      </w:pPr>
      <w:bookmarkStart w:id="10" w:name="Par12"/>
      <w:bookmarkEnd w:id="10"/>
      <w:r w:rsidRPr="00CE69D5">
        <w:rPr>
          <w:sz w:val="28"/>
          <w:szCs w:val="28"/>
        </w:rPr>
        <w:t xml:space="preserve">предоставление документов, указанных в </w:t>
      </w:r>
      <w:hyperlink r:id="rId40" w:history="1">
        <w:r w:rsidRPr="00CE69D5">
          <w:rPr>
            <w:sz w:val="28"/>
            <w:szCs w:val="28"/>
          </w:rPr>
          <w:t>пунктах 1</w:t>
        </w:r>
      </w:hyperlink>
      <w:r w:rsidRPr="00CE69D5">
        <w:rPr>
          <w:sz w:val="28"/>
          <w:szCs w:val="28"/>
        </w:rPr>
        <w:t xml:space="preserve"> и </w:t>
      </w:r>
      <w:hyperlink w:anchor="Par0" w:history="1">
        <w:r w:rsidRPr="00CE69D5">
          <w:rPr>
            <w:sz w:val="28"/>
            <w:szCs w:val="28"/>
          </w:rPr>
          <w:t>2</w:t>
        </w:r>
      </w:hyperlink>
      <w:r w:rsidRPr="00CE69D5">
        <w:rPr>
          <w:sz w:val="28"/>
          <w:szCs w:val="28"/>
        </w:rPr>
        <w:t xml:space="preserve"> настоящей статьи, в орган, на который в соответствии с настоящей главой не возложено исполнение исполнительного документа;</w:t>
      </w:r>
    </w:p>
    <w:p w:rsidR="00A3022E" w:rsidRPr="00CE69D5" w:rsidRDefault="00A3022E" w:rsidP="003E33AB">
      <w:pPr>
        <w:autoSpaceDE w:val="0"/>
        <w:autoSpaceDN w:val="0"/>
        <w:adjustRightInd w:val="0"/>
        <w:ind w:firstLine="709"/>
        <w:jc w:val="both"/>
        <w:rPr>
          <w:sz w:val="28"/>
          <w:szCs w:val="28"/>
        </w:rPr>
      </w:pPr>
      <w:r w:rsidRPr="00CE69D5">
        <w:rPr>
          <w:sz w:val="28"/>
          <w:szCs w:val="28"/>
        </w:rPr>
        <w:t xml:space="preserve">предоставление документов, указанных в </w:t>
      </w:r>
      <w:hyperlink r:id="rId41" w:history="1">
        <w:r w:rsidRPr="00CE69D5">
          <w:rPr>
            <w:sz w:val="28"/>
            <w:szCs w:val="28"/>
          </w:rPr>
          <w:t>пунктах 1</w:t>
        </w:r>
      </w:hyperlink>
      <w:r w:rsidRPr="00CE69D5">
        <w:rPr>
          <w:sz w:val="28"/>
          <w:szCs w:val="28"/>
        </w:rPr>
        <w:t xml:space="preserve"> и </w:t>
      </w:r>
      <w:hyperlink w:anchor="Par0" w:history="1">
        <w:r w:rsidRPr="00CE69D5">
          <w:rPr>
            <w:sz w:val="28"/>
            <w:szCs w:val="28"/>
          </w:rPr>
          <w:t>2</w:t>
        </w:r>
      </w:hyperlink>
      <w:r w:rsidRPr="00CE69D5">
        <w:rPr>
          <w:sz w:val="28"/>
          <w:szCs w:val="28"/>
        </w:rPr>
        <w:t xml:space="preserve"> настоящей статьи, в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A3022E" w:rsidRPr="00CE69D5" w:rsidRDefault="00A3022E" w:rsidP="00A3022E">
      <w:pPr>
        <w:autoSpaceDE w:val="0"/>
        <w:autoSpaceDN w:val="0"/>
        <w:adjustRightInd w:val="0"/>
        <w:ind w:firstLine="539"/>
        <w:jc w:val="both"/>
        <w:rPr>
          <w:sz w:val="28"/>
          <w:szCs w:val="28"/>
        </w:rPr>
      </w:pPr>
      <w:r w:rsidRPr="00CE69D5">
        <w:rPr>
          <w:sz w:val="28"/>
          <w:szCs w:val="28"/>
        </w:rPr>
        <w:t xml:space="preserve">нарушение установленного </w:t>
      </w:r>
      <w:hyperlink r:id="rId42" w:history="1">
        <w:r w:rsidRPr="00CE69D5">
          <w:rPr>
            <w:sz w:val="28"/>
            <w:szCs w:val="28"/>
          </w:rPr>
          <w:t>законодательством</w:t>
        </w:r>
      </w:hyperlink>
      <w:r w:rsidRPr="00CE69D5">
        <w:rPr>
          <w:sz w:val="28"/>
          <w:szCs w:val="28"/>
        </w:rPr>
        <w:t xml:space="preserve"> Российской Федерации срока предъявления исполнительного документа к исполнению;</w:t>
      </w:r>
    </w:p>
    <w:p w:rsidR="00A3022E" w:rsidRPr="00CE69D5" w:rsidRDefault="00A3022E" w:rsidP="00A3022E">
      <w:pPr>
        <w:autoSpaceDE w:val="0"/>
        <w:autoSpaceDN w:val="0"/>
        <w:adjustRightInd w:val="0"/>
        <w:ind w:firstLine="539"/>
        <w:jc w:val="both"/>
        <w:rPr>
          <w:sz w:val="28"/>
          <w:szCs w:val="28"/>
        </w:rPr>
      </w:pPr>
      <w:r w:rsidRPr="00CE69D5">
        <w:rPr>
          <w:sz w:val="28"/>
          <w:szCs w:val="28"/>
        </w:rPr>
        <w:t>представление взыскателем заявления об отзыве исполнительного документа.</w:t>
      </w:r>
    </w:p>
    <w:p w:rsidR="00A3022E" w:rsidRPr="00CE69D5" w:rsidRDefault="00A3022E" w:rsidP="00A3022E">
      <w:pPr>
        <w:autoSpaceDE w:val="0"/>
        <w:autoSpaceDN w:val="0"/>
        <w:adjustRightInd w:val="0"/>
        <w:ind w:firstLine="539"/>
        <w:jc w:val="both"/>
        <w:rPr>
          <w:sz w:val="28"/>
          <w:szCs w:val="28"/>
        </w:rPr>
      </w:pPr>
      <w:r w:rsidRPr="00CE69D5">
        <w:rPr>
          <w:sz w:val="28"/>
          <w:szCs w:val="28"/>
        </w:rPr>
        <w:t>3.1. Основанием для возврата в суд исполнительных документов, поступивших на исполнение, является:</w:t>
      </w:r>
    </w:p>
    <w:p w:rsidR="00A3022E" w:rsidRPr="00CE69D5" w:rsidRDefault="00A3022E" w:rsidP="00A3022E">
      <w:pPr>
        <w:autoSpaceDE w:val="0"/>
        <w:autoSpaceDN w:val="0"/>
        <w:adjustRightInd w:val="0"/>
        <w:ind w:firstLine="539"/>
        <w:jc w:val="both"/>
        <w:rPr>
          <w:sz w:val="28"/>
          <w:szCs w:val="28"/>
        </w:rPr>
      </w:pPr>
      <w:bookmarkStart w:id="11" w:name="Par21"/>
      <w:bookmarkEnd w:id="11"/>
      <w:r w:rsidRPr="00CE69D5">
        <w:rPr>
          <w:sz w:val="28"/>
          <w:szCs w:val="28"/>
        </w:rPr>
        <w:t>представление судом заявления (либо судебного акта) об отзыве исполнительного документа;</w:t>
      </w:r>
    </w:p>
    <w:p w:rsidR="00A3022E" w:rsidRPr="00CE69D5" w:rsidRDefault="00A3022E" w:rsidP="00A3022E">
      <w:pPr>
        <w:autoSpaceDE w:val="0"/>
        <w:autoSpaceDN w:val="0"/>
        <w:adjustRightInd w:val="0"/>
        <w:ind w:firstLine="539"/>
        <w:jc w:val="both"/>
        <w:rPr>
          <w:sz w:val="28"/>
          <w:szCs w:val="28"/>
        </w:rPr>
      </w:pPr>
      <w:r w:rsidRPr="00CE69D5">
        <w:rPr>
          <w:sz w:val="28"/>
          <w:szCs w:val="28"/>
        </w:rPr>
        <w:t>представление должником, либо взыскателем, либо судом документа, отменяющего судебный акт, подлежащий исполнению;</w:t>
      </w:r>
    </w:p>
    <w:p w:rsidR="00A3022E" w:rsidRPr="00CE69D5" w:rsidRDefault="00A3022E" w:rsidP="00A3022E">
      <w:pPr>
        <w:autoSpaceDE w:val="0"/>
        <w:autoSpaceDN w:val="0"/>
        <w:adjustRightInd w:val="0"/>
        <w:ind w:firstLine="539"/>
        <w:jc w:val="both"/>
        <w:rPr>
          <w:sz w:val="28"/>
          <w:szCs w:val="28"/>
        </w:rPr>
      </w:pPr>
      <w:r w:rsidRPr="00CE69D5">
        <w:rPr>
          <w:sz w:val="28"/>
          <w:szCs w:val="28"/>
        </w:rPr>
        <w:t>невозможность осуществить возврат документов, поступивших на исполнение, взыскателю.</w:t>
      </w:r>
    </w:p>
    <w:p w:rsidR="00A3022E" w:rsidRPr="00CE69D5" w:rsidRDefault="00A3022E" w:rsidP="00A3022E">
      <w:pPr>
        <w:autoSpaceDE w:val="0"/>
        <w:autoSpaceDN w:val="0"/>
        <w:adjustRightInd w:val="0"/>
        <w:ind w:firstLine="539"/>
        <w:jc w:val="both"/>
        <w:rPr>
          <w:sz w:val="28"/>
          <w:szCs w:val="28"/>
        </w:rPr>
      </w:pPr>
      <w:r w:rsidRPr="00CE69D5">
        <w:rPr>
          <w:sz w:val="28"/>
          <w:szCs w:val="28"/>
        </w:rPr>
        <w:t xml:space="preserve">В случае возврата в суд исполнительных документов по указанным в </w:t>
      </w:r>
      <w:hyperlink w:anchor="Par21" w:history="1">
        <w:r w:rsidRPr="00CE69D5">
          <w:rPr>
            <w:sz w:val="28"/>
            <w:szCs w:val="28"/>
          </w:rPr>
          <w:t>абзацах втором</w:t>
        </w:r>
      </w:hyperlink>
      <w:r w:rsidRPr="00CE69D5">
        <w:rPr>
          <w:sz w:val="28"/>
          <w:szCs w:val="28"/>
        </w:rPr>
        <w:t xml:space="preserve"> и </w:t>
      </w:r>
      <w:hyperlink w:anchor="Par22" w:history="1">
        <w:r w:rsidRPr="00CE69D5">
          <w:rPr>
            <w:sz w:val="28"/>
            <w:szCs w:val="28"/>
          </w:rPr>
          <w:t>третьем</w:t>
        </w:r>
      </w:hyperlink>
      <w:r w:rsidRPr="00CE69D5">
        <w:rPr>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A3022E" w:rsidRPr="00CE69D5" w:rsidRDefault="00A3022E" w:rsidP="00A3022E">
      <w:pPr>
        <w:autoSpaceDE w:val="0"/>
        <w:autoSpaceDN w:val="0"/>
        <w:adjustRightInd w:val="0"/>
        <w:ind w:firstLine="539"/>
        <w:jc w:val="both"/>
        <w:rPr>
          <w:sz w:val="28"/>
          <w:szCs w:val="28"/>
        </w:rPr>
      </w:pPr>
      <w:r w:rsidRPr="00CE69D5">
        <w:rPr>
          <w:sz w:val="28"/>
          <w:szCs w:val="28"/>
        </w:rP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CE69D5">
        <w:rPr>
          <w:sz w:val="28"/>
          <w:szCs w:val="28"/>
        </w:rPr>
        <w:t>непоступление</w:t>
      </w:r>
      <w:proofErr w:type="spellEnd"/>
      <w:r w:rsidRPr="00CE69D5">
        <w:rPr>
          <w:sz w:val="28"/>
          <w:szCs w:val="28"/>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A3022E" w:rsidRPr="00CE69D5" w:rsidRDefault="00A3022E" w:rsidP="00A3022E">
      <w:pPr>
        <w:autoSpaceDE w:val="0"/>
        <w:autoSpaceDN w:val="0"/>
        <w:adjustRightInd w:val="0"/>
        <w:ind w:firstLine="539"/>
        <w:jc w:val="both"/>
        <w:rPr>
          <w:sz w:val="28"/>
          <w:szCs w:val="28"/>
        </w:rPr>
      </w:pPr>
      <w:r w:rsidRPr="00CE69D5">
        <w:rPr>
          <w:sz w:val="28"/>
          <w:szCs w:val="28"/>
        </w:rPr>
        <w:t xml:space="preserve">3.3. При возврате исполнительного документа по основанию, предусмотренному </w:t>
      </w:r>
      <w:hyperlink w:anchor="Par12" w:history="1">
        <w:r w:rsidRPr="00CE69D5">
          <w:rPr>
            <w:sz w:val="28"/>
            <w:szCs w:val="28"/>
          </w:rPr>
          <w:t>абзацем четвертым пункта 3</w:t>
        </w:r>
      </w:hyperlink>
      <w:r w:rsidRPr="00CE69D5">
        <w:rPr>
          <w:sz w:val="28"/>
          <w:szCs w:val="28"/>
        </w:rP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A3022E" w:rsidRPr="00CE69D5" w:rsidRDefault="00A3022E" w:rsidP="00A3022E">
      <w:pPr>
        <w:autoSpaceDE w:val="0"/>
        <w:autoSpaceDN w:val="0"/>
        <w:adjustRightInd w:val="0"/>
        <w:ind w:firstLine="539"/>
        <w:jc w:val="both"/>
        <w:rPr>
          <w:sz w:val="28"/>
          <w:szCs w:val="28"/>
        </w:rPr>
      </w:pPr>
      <w:r w:rsidRPr="00CE69D5">
        <w:rPr>
          <w:sz w:val="28"/>
          <w:szCs w:val="28"/>
        </w:rPr>
        <w:lastRenderedPageBreak/>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43" w:history="1">
        <w:r w:rsidRPr="00CE69D5">
          <w:rPr>
            <w:sz w:val="28"/>
            <w:szCs w:val="28"/>
          </w:rPr>
          <w:t>законодательством</w:t>
        </w:r>
      </w:hyperlink>
      <w:r w:rsidRPr="00CE69D5">
        <w:rPr>
          <w:sz w:val="28"/>
          <w:szCs w:val="28"/>
        </w:rPr>
        <w:t xml:space="preserve"> Российской Федерации.</w:t>
      </w:r>
    </w:p>
    <w:p w:rsidR="00A3022E" w:rsidRPr="00CE69D5" w:rsidRDefault="00A3022E" w:rsidP="00A3022E">
      <w:pPr>
        <w:autoSpaceDE w:val="0"/>
        <w:autoSpaceDN w:val="0"/>
        <w:adjustRightInd w:val="0"/>
        <w:ind w:firstLine="539"/>
        <w:jc w:val="both"/>
        <w:rPr>
          <w:sz w:val="28"/>
          <w:szCs w:val="28"/>
        </w:rPr>
      </w:pPr>
      <w:r w:rsidRPr="00CE69D5">
        <w:rPr>
          <w:sz w:val="28"/>
          <w:szCs w:val="28"/>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r w:rsidR="003E33AB" w:rsidRPr="00CE69D5">
        <w:rPr>
          <w:sz w:val="28"/>
          <w:szCs w:val="28"/>
        </w:rPr>
        <w:t>.</w:t>
      </w:r>
    </w:p>
    <w:p w:rsidR="00A3022E" w:rsidRPr="00CE69D5" w:rsidRDefault="00806AF9" w:rsidP="00A3022E">
      <w:pPr>
        <w:autoSpaceDE w:val="0"/>
        <w:autoSpaceDN w:val="0"/>
        <w:adjustRightInd w:val="0"/>
        <w:jc w:val="both"/>
        <w:rPr>
          <w:sz w:val="28"/>
          <w:szCs w:val="28"/>
        </w:rPr>
      </w:pPr>
      <w:r w:rsidRPr="00CE69D5">
        <w:rPr>
          <w:sz w:val="28"/>
          <w:szCs w:val="28"/>
        </w:rPr>
        <w:t xml:space="preserve">        1.12</w:t>
      </w:r>
      <w:r w:rsidR="00E36409" w:rsidRPr="00CE69D5">
        <w:rPr>
          <w:sz w:val="28"/>
          <w:szCs w:val="28"/>
        </w:rPr>
        <w:t>.</w:t>
      </w:r>
      <w:r w:rsidR="00A3022E" w:rsidRPr="00CE69D5">
        <w:rPr>
          <w:sz w:val="28"/>
          <w:szCs w:val="28"/>
        </w:rPr>
        <w:t xml:space="preserve"> Пункт 2 статьи </w:t>
      </w:r>
      <w:r w:rsidR="00CE7DE2" w:rsidRPr="00CE69D5">
        <w:rPr>
          <w:sz w:val="28"/>
          <w:szCs w:val="28"/>
        </w:rPr>
        <w:t xml:space="preserve"> 50 </w:t>
      </w:r>
      <w:r w:rsidR="002963B2" w:rsidRPr="00CE69D5">
        <w:rPr>
          <w:sz w:val="28"/>
          <w:szCs w:val="28"/>
        </w:rPr>
        <w:t xml:space="preserve"> </w:t>
      </w:r>
      <w:r w:rsidR="000D741E" w:rsidRPr="00CE69D5">
        <w:rPr>
          <w:sz w:val="28"/>
          <w:szCs w:val="28"/>
        </w:rPr>
        <w:t xml:space="preserve">«Использование доходов, фактически полученных при исполнении бюджета сверх утвержденных решением Земского (поселкового) собрания о бюджете </w:t>
      </w:r>
      <w:r w:rsidR="0021214E" w:rsidRPr="00CE69D5">
        <w:rPr>
          <w:sz w:val="28"/>
          <w:szCs w:val="28"/>
        </w:rPr>
        <w:t>Введено-Готнянского сельского</w:t>
      </w:r>
      <w:r w:rsidR="000D741E" w:rsidRPr="00CE69D5">
        <w:rPr>
          <w:sz w:val="28"/>
          <w:szCs w:val="28"/>
        </w:rPr>
        <w:t xml:space="preserve"> поселения»</w:t>
      </w:r>
      <w:r w:rsidR="00A3022E" w:rsidRPr="00CE69D5">
        <w:rPr>
          <w:sz w:val="28"/>
          <w:szCs w:val="28"/>
        </w:rPr>
        <w:t xml:space="preserve">  </w:t>
      </w:r>
      <w:r w:rsidR="000D741E" w:rsidRPr="00CE69D5">
        <w:rPr>
          <w:sz w:val="28"/>
          <w:szCs w:val="28"/>
        </w:rPr>
        <w:t>Раздела 8</w:t>
      </w:r>
      <w:r w:rsidR="00A3022E" w:rsidRPr="00CE69D5">
        <w:rPr>
          <w:sz w:val="28"/>
          <w:szCs w:val="28"/>
        </w:rPr>
        <w:t xml:space="preserve"> Положения изложить в следующей редакции: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4" w:history="1">
        <w:r w:rsidR="00A3022E" w:rsidRPr="00CE69D5">
          <w:rPr>
            <w:sz w:val="28"/>
            <w:szCs w:val="28"/>
          </w:rPr>
          <w:t>пунктом 5 статьи 242</w:t>
        </w:r>
      </w:hyperlink>
      <w:r w:rsidR="00A3022E" w:rsidRPr="00CE69D5">
        <w:rPr>
          <w:sz w:val="28"/>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решение о бюджете на текущий финансовый год (текущий финансовый год и плановый период)».</w:t>
      </w:r>
    </w:p>
    <w:p w:rsidR="00A3022E" w:rsidRPr="00CE69D5" w:rsidRDefault="00A3022E" w:rsidP="00A3022E">
      <w:pPr>
        <w:autoSpaceDE w:val="0"/>
        <w:autoSpaceDN w:val="0"/>
        <w:adjustRightInd w:val="0"/>
        <w:jc w:val="both"/>
        <w:rPr>
          <w:sz w:val="28"/>
          <w:szCs w:val="28"/>
        </w:rPr>
      </w:pPr>
      <w:r w:rsidRPr="00CE69D5">
        <w:rPr>
          <w:sz w:val="28"/>
          <w:szCs w:val="28"/>
        </w:rPr>
        <w:t xml:space="preserve">       </w:t>
      </w:r>
      <w:r w:rsidR="00E36409" w:rsidRPr="00CE69D5">
        <w:rPr>
          <w:sz w:val="28"/>
          <w:szCs w:val="28"/>
        </w:rPr>
        <w:t xml:space="preserve">  </w:t>
      </w:r>
      <w:r w:rsidRPr="00CE69D5">
        <w:rPr>
          <w:sz w:val="28"/>
          <w:szCs w:val="28"/>
        </w:rPr>
        <w:t>1</w:t>
      </w:r>
      <w:r w:rsidR="00806AF9" w:rsidRPr="00CE69D5">
        <w:rPr>
          <w:sz w:val="28"/>
          <w:szCs w:val="28"/>
        </w:rPr>
        <w:t>.13</w:t>
      </w:r>
      <w:r w:rsidR="00E36409" w:rsidRPr="00CE69D5">
        <w:rPr>
          <w:sz w:val="28"/>
          <w:szCs w:val="28"/>
        </w:rPr>
        <w:t>.</w:t>
      </w:r>
      <w:r w:rsidRPr="00CE69D5">
        <w:rPr>
          <w:sz w:val="28"/>
          <w:szCs w:val="28"/>
        </w:rPr>
        <w:t xml:space="preserve"> Пункт 2 статьи </w:t>
      </w:r>
      <w:r w:rsidR="00CE7DE2" w:rsidRPr="00CE69D5">
        <w:rPr>
          <w:sz w:val="28"/>
          <w:szCs w:val="28"/>
        </w:rPr>
        <w:t>51</w:t>
      </w:r>
      <w:r w:rsidR="002963B2" w:rsidRPr="00CE69D5">
        <w:rPr>
          <w:sz w:val="28"/>
          <w:szCs w:val="28"/>
        </w:rPr>
        <w:t xml:space="preserve"> </w:t>
      </w:r>
      <w:r w:rsidR="000D741E" w:rsidRPr="00CE69D5">
        <w:rPr>
          <w:sz w:val="28"/>
          <w:szCs w:val="28"/>
        </w:rPr>
        <w:t xml:space="preserve">«Завершение текущего финансового года по исполнению </w:t>
      </w:r>
      <w:proofErr w:type="gramStart"/>
      <w:r w:rsidR="000D741E" w:rsidRPr="00CE69D5">
        <w:rPr>
          <w:sz w:val="28"/>
          <w:szCs w:val="28"/>
        </w:rPr>
        <w:t>бюджета»</w:t>
      </w:r>
      <w:r w:rsidRPr="00CE69D5">
        <w:rPr>
          <w:sz w:val="28"/>
          <w:szCs w:val="28"/>
        </w:rPr>
        <w:t xml:space="preserve">  </w:t>
      </w:r>
      <w:r w:rsidR="000D741E" w:rsidRPr="00CE69D5">
        <w:rPr>
          <w:sz w:val="28"/>
          <w:szCs w:val="28"/>
        </w:rPr>
        <w:t>Раздела</w:t>
      </w:r>
      <w:proofErr w:type="gramEnd"/>
      <w:r w:rsidR="000D741E" w:rsidRPr="00CE69D5">
        <w:rPr>
          <w:sz w:val="28"/>
          <w:szCs w:val="28"/>
        </w:rPr>
        <w:t xml:space="preserve"> 8</w:t>
      </w:r>
      <w:r w:rsidRPr="00CE69D5">
        <w:rPr>
          <w:sz w:val="28"/>
          <w:szCs w:val="28"/>
        </w:rPr>
        <w:t xml:space="preserve"> Положения изложить в следующей редакции: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Бюджетным Кодексом Российской Федерации».</w:t>
      </w:r>
    </w:p>
    <w:p w:rsidR="00A3022E" w:rsidRPr="00CE69D5" w:rsidRDefault="00A3022E" w:rsidP="00A3022E">
      <w:pPr>
        <w:autoSpaceDE w:val="0"/>
        <w:autoSpaceDN w:val="0"/>
        <w:adjustRightInd w:val="0"/>
        <w:jc w:val="both"/>
        <w:rPr>
          <w:sz w:val="28"/>
          <w:szCs w:val="28"/>
        </w:rPr>
      </w:pPr>
      <w:r w:rsidRPr="00CE69D5">
        <w:rPr>
          <w:sz w:val="28"/>
          <w:szCs w:val="28"/>
        </w:rPr>
        <w:t xml:space="preserve">       </w:t>
      </w:r>
      <w:r w:rsidR="00E36409" w:rsidRPr="00CE69D5">
        <w:rPr>
          <w:sz w:val="28"/>
          <w:szCs w:val="28"/>
        </w:rPr>
        <w:t xml:space="preserve">   1</w:t>
      </w:r>
      <w:r w:rsidR="00806AF9" w:rsidRPr="00CE69D5">
        <w:rPr>
          <w:sz w:val="28"/>
          <w:szCs w:val="28"/>
        </w:rPr>
        <w:t>.14</w:t>
      </w:r>
      <w:r w:rsidR="00E36409" w:rsidRPr="00CE69D5">
        <w:rPr>
          <w:sz w:val="28"/>
          <w:szCs w:val="28"/>
        </w:rPr>
        <w:t>.</w:t>
      </w:r>
      <w:r w:rsidRPr="00CE69D5">
        <w:rPr>
          <w:sz w:val="28"/>
          <w:szCs w:val="28"/>
        </w:rPr>
        <w:t xml:space="preserve"> Абзацы третий и </w:t>
      </w:r>
      <w:proofErr w:type="gramStart"/>
      <w:r w:rsidRPr="00CE69D5">
        <w:rPr>
          <w:sz w:val="28"/>
          <w:szCs w:val="28"/>
        </w:rPr>
        <w:t>седьмой  части</w:t>
      </w:r>
      <w:proofErr w:type="gramEnd"/>
      <w:r w:rsidRPr="00CE69D5">
        <w:rPr>
          <w:sz w:val="28"/>
          <w:szCs w:val="28"/>
        </w:rPr>
        <w:t xml:space="preserve"> второй статьи</w:t>
      </w:r>
      <w:r w:rsidR="00CE7DE2" w:rsidRPr="00CE69D5">
        <w:rPr>
          <w:sz w:val="28"/>
          <w:szCs w:val="28"/>
        </w:rPr>
        <w:t xml:space="preserve"> 57</w:t>
      </w:r>
      <w:r w:rsidRPr="00CE69D5">
        <w:rPr>
          <w:sz w:val="28"/>
          <w:szCs w:val="28"/>
        </w:rPr>
        <w:t xml:space="preserve"> </w:t>
      </w:r>
      <w:r w:rsidR="000D741E" w:rsidRPr="00CE69D5">
        <w:rPr>
          <w:sz w:val="28"/>
          <w:szCs w:val="28"/>
        </w:rPr>
        <w:t>«Решение об исполнении бюджета поселения»</w:t>
      </w:r>
      <w:r w:rsidRPr="00CE69D5">
        <w:rPr>
          <w:sz w:val="28"/>
          <w:szCs w:val="28"/>
        </w:rPr>
        <w:t xml:space="preserve"> исключить.</w:t>
      </w:r>
    </w:p>
    <w:p w:rsidR="0021214E" w:rsidRPr="00CE69D5" w:rsidRDefault="0021214E" w:rsidP="0021214E">
      <w:pPr>
        <w:pStyle w:val="3"/>
        <w:ind w:firstLine="709"/>
        <w:jc w:val="both"/>
        <w:rPr>
          <w:bCs/>
          <w:sz w:val="28"/>
          <w:szCs w:val="28"/>
        </w:rPr>
      </w:pPr>
      <w:r w:rsidRPr="00CE69D5">
        <w:rPr>
          <w:bCs/>
          <w:sz w:val="28"/>
          <w:szCs w:val="28"/>
        </w:rPr>
        <w:t xml:space="preserve">2. Контроль за выполнением настоящего решения возложить на постоянную комиссию </w:t>
      </w:r>
      <w:r w:rsidRPr="00CE69D5">
        <w:rPr>
          <w:sz w:val="28"/>
          <w:szCs w:val="28"/>
        </w:rPr>
        <w:t>по экономическому развитию, бюджету, налоговой политике и муниципальной собственности, по социально-культурному развитию, делам ветеранов и молодежи</w:t>
      </w:r>
      <w:r w:rsidRPr="00CE69D5">
        <w:rPr>
          <w:bCs/>
          <w:sz w:val="28"/>
          <w:szCs w:val="28"/>
        </w:rPr>
        <w:t xml:space="preserve"> земского собрания Введено-Готнянского сельского поселения.</w:t>
      </w:r>
    </w:p>
    <w:p w:rsidR="0021214E" w:rsidRPr="00CE69D5" w:rsidRDefault="0021214E" w:rsidP="0021214E">
      <w:pPr>
        <w:pStyle w:val="ae"/>
        <w:rPr>
          <w:sz w:val="28"/>
          <w:szCs w:val="28"/>
        </w:rPr>
      </w:pPr>
    </w:p>
    <w:p w:rsidR="0021214E" w:rsidRPr="00CE69D5" w:rsidRDefault="0021214E" w:rsidP="0021214E">
      <w:pPr>
        <w:pStyle w:val="ae"/>
        <w:rPr>
          <w:sz w:val="28"/>
          <w:szCs w:val="28"/>
        </w:rPr>
      </w:pPr>
    </w:p>
    <w:p w:rsidR="0021214E" w:rsidRPr="00CE69D5" w:rsidRDefault="0021214E" w:rsidP="0021214E">
      <w:pPr>
        <w:pStyle w:val="ae"/>
        <w:rPr>
          <w:sz w:val="28"/>
          <w:szCs w:val="28"/>
        </w:rPr>
      </w:pPr>
    </w:p>
    <w:p w:rsidR="0021214E" w:rsidRPr="00CE69D5" w:rsidRDefault="0021214E" w:rsidP="0021214E">
      <w:pPr>
        <w:rPr>
          <w:sz w:val="28"/>
          <w:szCs w:val="28"/>
        </w:rPr>
      </w:pPr>
      <w:r w:rsidRPr="00CE69D5">
        <w:rPr>
          <w:b/>
          <w:sz w:val="28"/>
          <w:szCs w:val="28"/>
        </w:rPr>
        <w:t>Глава</w:t>
      </w:r>
    </w:p>
    <w:p w:rsidR="0021214E" w:rsidRPr="00CE69D5" w:rsidRDefault="0021214E" w:rsidP="0021214E">
      <w:pPr>
        <w:rPr>
          <w:b/>
          <w:sz w:val="28"/>
          <w:szCs w:val="28"/>
        </w:rPr>
      </w:pPr>
      <w:r w:rsidRPr="00CE69D5">
        <w:rPr>
          <w:b/>
          <w:sz w:val="28"/>
          <w:szCs w:val="28"/>
        </w:rPr>
        <w:t>Введено-Готнянского сельского поселения                          И.Н. Шершнева</w:t>
      </w:r>
    </w:p>
    <w:p w:rsidR="00A3022E" w:rsidRPr="00CE69D5" w:rsidRDefault="00A3022E" w:rsidP="00A3022E">
      <w:pPr>
        <w:jc w:val="both"/>
        <w:rPr>
          <w:sz w:val="28"/>
          <w:szCs w:val="28"/>
        </w:rPr>
      </w:pPr>
    </w:p>
    <w:sectPr w:rsidR="00A3022E" w:rsidRPr="00CE69D5" w:rsidSect="00CE69D5">
      <w:headerReference w:type="even" r:id="rId45"/>
      <w:headerReference w:type="default" r:id="rId46"/>
      <w:headerReference w:type="first" r:id="rId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9E" w:rsidRDefault="00164E9E">
      <w:r>
        <w:separator/>
      </w:r>
    </w:p>
  </w:endnote>
  <w:endnote w:type="continuationSeparator" w:id="0">
    <w:p w:rsidR="00164E9E" w:rsidRDefault="0016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9E" w:rsidRDefault="00164E9E">
      <w:r>
        <w:separator/>
      </w:r>
    </w:p>
  </w:footnote>
  <w:footnote w:type="continuationSeparator" w:id="0">
    <w:p w:rsidR="00164E9E" w:rsidRDefault="00164E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1A" w:rsidRDefault="00A2121A" w:rsidP="005C18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2121A" w:rsidRDefault="00A2121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1A" w:rsidRDefault="00A2121A" w:rsidP="005C18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E69D5">
      <w:rPr>
        <w:rStyle w:val="a4"/>
        <w:noProof/>
      </w:rPr>
      <w:t>10</w:t>
    </w:r>
    <w:r>
      <w:rPr>
        <w:rStyle w:val="a4"/>
      </w:rPr>
      <w:fldChar w:fldCharType="end"/>
    </w:r>
  </w:p>
  <w:p w:rsidR="00A2121A" w:rsidRDefault="00A2121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1A" w:rsidRDefault="00A2121A" w:rsidP="0029370A">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60D53"/>
    <w:multiLevelType w:val="multilevel"/>
    <w:tmpl w:val="D6762476"/>
    <w:lvl w:ilvl="0">
      <w:start w:val="1"/>
      <w:numFmt w:val="decimal"/>
      <w:lvlText w:val="%1."/>
      <w:lvlJc w:val="left"/>
      <w:pPr>
        <w:ind w:left="1084" w:hanging="375"/>
      </w:pPr>
      <w:rPr>
        <w:rFonts w:hint="default"/>
      </w:rPr>
    </w:lvl>
    <w:lvl w:ilvl="1">
      <w:start w:val="4"/>
      <w:numFmt w:val="decimal"/>
      <w:isLgl/>
      <w:lvlText w:val="%1.%2."/>
      <w:lvlJc w:val="left"/>
      <w:pPr>
        <w:ind w:left="22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96"/>
    <w:rsid w:val="00005A57"/>
    <w:rsid w:val="00017F0A"/>
    <w:rsid w:val="00026DB7"/>
    <w:rsid w:val="00032005"/>
    <w:rsid w:val="00043F16"/>
    <w:rsid w:val="00055AA9"/>
    <w:rsid w:val="00062488"/>
    <w:rsid w:val="00083B40"/>
    <w:rsid w:val="000850E9"/>
    <w:rsid w:val="00087DF2"/>
    <w:rsid w:val="000A1ECA"/>
    <w:rsid w:val="000A4C74"/>
    <w:rsid w:val="000B2733"/>
    <w:rsid w:val="000B4429"/>
    <w:rsid w:val="000B7741"/>
    <w:rsid w:val="000C2414"/>
    <w:rsid w:val="000D152B"/>
    <w:rsid w:val="000D2F9D"/>
    <w:rsid w:val="000D6DAF"/>
    <w:rsid w:val="000D741E"/>
    <w:rsid w:val="000F32C4"/>
    <w:rsid w:val="000F345B"/>
    <w:rsid w:val="000F45B6"/>
    <w:rsid w:val="000F51F9"/>
    <w:rsid w:val="000F73B1"/>
    <w:rsid w:val="00104B18"/>
    <w:rsid w:val="001063A1"/>
    <w:rsid w:val="00107692"/>
    <w:rsid w:val="00107FF0"/>
    <w:rsid w:val="00111241"/>
    <w:rsid w:val="00112AD4"/>
    <w:rsid w:val="00125DD0"/>
    <w:rsid w:val="00125EAE"/>
    <w:rsid w:val="00126D09"/>
    <w:rsid w:val="00136410"/>
    <w:rsid w:val="00141CC1"/>
    <w:rsid w:val="00147A01"/>
    <w:rsid w:val="00147A6B"/>
    <w:rsid w:val="00153A18"/>
    <w:rsid w:val="00154DDB"/>
    <w:rsid w:val="00164E9E"/>
    <w:rsid w:val="0016678F"/>
    <w:rsid w:val="001723D5"/>
    <w:rsid w:val="00173485"/>
    <w:rsid w:val="0018057F"/>
    <w:rsid w:val="0018174C"/>
    <w:rsid w:val="00185AC0"/>
    <w:rsid w:val="001860B6"/>
    <w:rsid w:val="00186123"/>
    <w:rsid w:val="00195FC6"/>
    <w:rsid w:val="00197C58"/>
    <w:rsid w:val="001A176E"/>
    <w:rsid w:val="001A6083"/>
    <w:rsid w:val="001B1DCD"/>
    <w:rsid w:val="001B2B8C"/>
    <w:rsid w:val="001B6280"/>
    <w:rsid w:val="001B6FF5"/>
    <w:rsid w:val="001C7027"/>
    <w:rsid w:val="001F3320"/>
    <w:rsid w:val="00200844"/>
    <w:rsid w:val="00203038"/>
    <w:rsid w:val="002043C6"/>
    <w:rsid w:val="002063B4"/>
    <w:rsid w:val="0021214E"/>
    <w:rsid w:val="002270D4"/>
    <w:rsid w:val="00234134"/>
    <w:rsid w:val="00234E14"/>
    <w:rsid w:val="00245FE2"/>
    <w:rsid w:val="0025626B"/>
    <w:rsid w:val="00257B4F"/>
    <w:rsid w:val="002659AB"/>
    <w:rsid w:val="00274559"/>
    <w:rsid w:val="00280C67"/>
    <w:rsid w:val="002878F1"/>
    <w:rsid w:val="00292AAB"/>
    <w:rsid w:val="00292CF5"/>
    <w:rsid w:val="0029370A"/>
    <w:rsid w:val="002963B2"/>
    <w:rsid w:val="00297B43"/>
    <w:rsid w:val="00297DAE"/>
    <w:rsid w:val="002A1115"/>
    <w:rsid w:val="002A456A"/>
    <w:rsid w:val="002A6D34"/>
    <w:rsid w:val="002B1A3E"/>
    <w:rsid w:val="002B41A6"/>
    <w:rsid w:val="002B6AB6"/>
    <w:rsid w:val="002C21C4"/>
    <w:rsid w:val="002D0C6D"/>
    <w:rsid w:val="002D185B"/>
    <w:rsid w:val="002D22C6"/>
    <w:rsid w:val="002E2B65"/>
    <w:rsid w:val="002F0B7D"/>
    <w:rsid w:val="002F3576"/>
    <w:rsid w:val="002F6F6F"/>
    <w:rsid w:val="00302210"/>
    <w:rsid w:val="00307B8F"/>
    <w:rsid w:val="003123D0"/>
    <w:rsid w:val="0031424D"/>
    <w:rsid w:val="0031441B"/>
    <w:rsid w:val="0031509C"/>
    <w:rsid w:val="00322D5E"/>
    <w:rsid w:val="00325EB7"/>
    <w:rsid w:val="00327801"/>
    <w:rsid w:val="00336636"/>
    <w:rsid w:val="00346B80"/>
    <w:rsid w:val="00357770"/>
    <w:rsid w:val="00364F6F"/>
    <w:rsid w:val="00364FEE"/>
    <w:rsid w:val="00365888"/>
    <w:rsid w:val="003735D6"/>
    <w:rsid w:val="00381624"/>
    <w:rsid w:val="003915D0"/>
    <w:rsid w:val="00393FFF"/>
    <w:rsid w:val="0039582A"/>
    <w:rsid w:val="00395E83"/>
    <w:rsid w:val="003A37CB"/>
    <w:rsid w:val="003A6DE1"/>
    <w:rsid w:val="003B7D6C"/>
    <w:rsid w:val="003D45E1"/>
    <w:rsid w:val="003D62F3"/>
    <w:rsid w:val="003E33AB"/>
    <w:rsid w:val="003E6404"/>
    <w:rsid w:val="00400524"/>
    <w:rsid w:val="004010BC"/>
    <w:rsid w:val="004055C9"/>
    <w:rsid w:val="00416AFD"/>
    <w:rsid w:val="00437DDE"/>
    <w:rsid w:val="0044010C"/>
    <w:rsid w:val="00441096"/>
    <w:rsid w:val="00441494"/>
    <w:rsid w:val="00444920"/>
    <w:rsid w:val="004460BB"/>
    <w:rsid w:val="004525D9"/>
    <w:rsid w:val="0046062F"/>
    <w:rsid w:val="00460A06"/>
    <w:rsid w:val="0047713A"/>
    <w:rsid w:val="004916E8"/>
    <w:rsid w:val="00493370"/>
    <w:rsid w:val="00496C92"/>
    <w:rsid w:val="00497E8D"/>
    <w:rsid w:val="004A419B"/>
    <w:rsid w:val="004A4A7D"/>
    <w:rsid w:val="004C0C2D"/>
    <w:rsid w:val="004C2550"/>
    <w:rsid w:val="004C3268"/>
    <w:rsid w:val="004C7347"/>
    <w:rsid w:val="004D4751"/>
    <w:rsid w:val="004D4DDB"/>
    <w:rsid w:val="004D5958"/>
    <w:rsid w:val="004E0795"/>
    <w:rsid w:val="004E18C4"/>
    <w:rsid w:val="004E2923"/>
    <w:rsid w:val="004E537F"/>
    <w:rsid w:val="004F6121"/>
    <w:rsid w:val="00507FC4"/>
    <w:rsid w:val="005202E9"/>
    <w:rsid w:val="00520A69"/>
    <w:rsid w:val="005234E8"/>
    <w:rsid w:val="00525497"/>
    <w:rsid w:val="0052641B"/>
    <w:rsid w:val="00531B65"/>
    <w:rsid w:val="0053400D"/>
    <w:rsid w:val="0054020E"/>
    <w:rsid w:val="00543504"/>
    <w:rsid w:val="00547E28"/>
    <w:rsid w:val="00553224"/>
    <w:rsid w:val="0055686C"/>
    <w:rsid w:val="0056675D"/>
    <w:rsid w:val="00584ACB"/>
    <w:rsid w:val="0058775A"/>
    <w:rsid w:val="005917F7"/>
    <w:rsid w:val="00592FEB"/>
    <w:rsid w:val="00595A8B"/>
    <w:rsid w:val="00597A07"/>
    <w:rsid w:val="005A781C"/>
    <w:rsid w:val="005A7AB4"/>
    <w:rsid w:val="005B2628"/>
    <w:rsid w:val="005B29B9"/>
    <w:rsid w:val="005C0468"/>
    <w:rsid w:val="005C18EA"/>
    <w:rsid w:val="005C78E3"/>
    <w:rsid w:val="005D00A3"/>
    <w:rsid w:val="005D1317"/>
    <w:rsid w:val="005D1BE6"/>
    <w:rsid w:val="005D2EF9"/>
    <w:rsid w:val="005D4CA3"/>
    <w:rsid w:val="005E5452"/>
    <w:rsid w:val="005E6827"/>
    <w:rsid w:val="005F1E12"/>
    <w:rsid w:val="005F5385"/>
    <w:rsid w:val="005F7D3C"/>
    <w:rsid w:val="00602077"/>
    <w:rsid w:val="00602195"/>
    <w:rsid w:val="00602B9C"/>
    <w:rsid w:val="00603F9A"/>
    <w:rsid w:val="00613C55"/>
    <w:rsid w:val="00617998"/>
    <w:rsid w:val="00631B6F"/>
    <w:rsid w:val="00632ACB"/>
    <w:rsid w:val="0063362F"/>
    <w:rsid w:val="006345F1"/>
    <w:rsid w:val="00645F7B"/>
    <w:rsid w:val="0066700A"/>
    <w:rsid w:val="00670728"/>
    <w:rsid w:val="00675AE5"/>
    <w:rsid w:val="006912DA"/>
    <w:rsid w:val="006934CC"/>
    <w:rsid w:val="0069727E"/>
    <w:rsid w:val="006A2D7F"/>
    <w:rsid w:val="006A649B"/>
    <w:rsid w:val="006C5DA0"/>
    <w:rsid w:val="006D134D"/>
    <w:rsid w:val="006D6006"/>
    <w:rsid w:val="006E6598"/>
    <w:rsid w:val="006F1B34"/>
    <w:rsid w:val="006F5446"/>
    <w:rsid w:val="006F64B9"/>
    <w:rsid w:val="006F67C1"/>
    <w:rsid w:val="00700617"/>
    <w:rsid w:val="00702297"/>
    <w:rsid w:val="00703B7B"/>
    <w:rsid w:val="00710A08"/>
    <w:rsid w:val="007203F4"/>
    <w:rsid w:val="0072347B"/>
    <w:rsid w:val="007256AB"/>
    <w:rsid w:val="00726596"/>
    <w:rsid w:val="007303C0"/>
    <w:rsid w:val="00731377"/>
    <w:rsid w:val="0073737B"/>
    <w:rsid w:val="00737401"/>
    <w:rsid w:val="0074296F"/>
    <w:rsid w:val="00747E2A"/>
    <w:rsid w:val="00750C4D"/>
    <w:rsid w:val="00751906"/>
    <w:rsid w:val="00752957"/>
    <w:rsid w:val="0075297B"/>
    <w:rsid w:val="00757937"/>
    <w:rsid w:val="007601A9"/>
    <w:rsid w:val="00763EB2"/>
    <w:rsid w:val="0076494C"/>
    <w:rsid w:val="00764FA2"/>
    <w:rsid w:val="00767CBD"/>
    <w:rsid w:val="007750A7"/>
    <w:rsid w:val="007843FE"/>
    <w:rsid w:val="0078454C"/>
    <w:rsid w:val="00790B4A"/>
    <w:rsid w:val="00792CD1"/>
    <w:rsid w:val="00794FC0"/>
    <w:rsid w:val="007A3D8E"/>
    <w:rsid w:val="007B499A"/>
    <w:rsid w:val="007B799C"/>
    <w:rsid w:val="007C0133"/>
    <w:rsid w:val="007C56E5"/>
    <w:rsid w:val="007E1C01"/>
    <w:rsid w:val="007E2662"/>
    <w:rsid w:val="007E3C89"/>
    <w:rsid w:val="007F09E0"/>
    <w:rsid w:val="007F48C8"/>
    <w:rsid w:val="00806AF9"/>
    <w:rsid w:val="00811A60"/>
    <w:rsid w:val="00814200"/>
    <w:rsid w:val="00816942"/>
    <w:rsid w:val="008173C4"/>
    <w:rsid w:val="008220F2"/>
    <w:rsid w:val="00824F87"/>
    <w:rsid w:val="00825862"/>
    <w:rsid w:val="00827A31"/>
    <w:rsid w:val="00834C15"/>
    <w:rsid w:val="008364CE"/>
    <w:rsid w:val="00846F55"/>
    <w:rsid w:val="00856967"/>
    <w:rsid w:val="00864C0B"/>
    <w:rsid w:val="00865229"/>
    <w:rsid w:val="00880D55"/>
    <w:rsid w:val="00883A9F"/>
    <w:rsid w:val="008A2A64"/>
    <w:rsid w:val="008A2EF2"/>
    <w:rsid w:val="008A33E3"/>
    <w:rsid w:val="008A6A1F"/>
    <w:rsid w:val="008B5D46"/>
    <w:rsid w:val="008B7B35"/>
    <w:rsid w:val="008C502B"/>
    <w:rsid w:val="008E1E75"/>
    <w:rsid w:val="008E49B7"/>
    <w:rsid w:val="008E561F"/>
    <w:rsid w:val="008F7208"/>
    <w:rsid w:val="009000D2"/>
    <w:rsid w:val="00903C3C"/>
    <w:rsid w:val="009066FE"/>
    <w:rsid w:val="00910159"/>
    <w:rsid w:val="009122F6"/>
    <w:rsid w:val="00916078"/>
    <w:rsid w:val="00930FD7"/>
    <w:rsid w:val="00931BE3"/>
    <w:rsid w:val="00932013"/>
    <w:rsid w:val="009354C9"/>
    <w:rsid w:val="00945D6A"/>
    <w:rsid w:val="00950202"/>
    <w:rsid w:val="009648A1"/>
    <w:rsid w:val="00965AA2"/>
    <w:rsid w:val="009816D7"/>
    <w:rsid w:val="00982C2D"/>
    <w:rsid w:val="0098560C"/>
    <w:rsid w:val="0099532B"/>
    <w:rsid w:val="009A5ACB"/>
    <w:rsid w:val="009B32FA"/>
    <w:rsid w:val="009B64DF"/>
    <w:rsid w:val="009C05DB"/>
    <w:rsid w:val="009C0B0D"/>
    <w:rsid w:val="009D7248"/>
    <w:rsid w:val="009F22D9"/>
    <w:rsid w:val="009F3148"/>
    <w:rsid w:val="009F5B20"/>
    <w:rsid w:val="00A077E8"/>
    <w:rsid w:val="00A14227"/>
    <w:rsid w:val="00A16434"/>
    <w:rsid w:val="00A165F4"/>
    <w:rsid w:val="00A2121A"/>
    <w:rsid w:val="00A221E8"/>
    <w:rsid w:val="00A27220"/>
    <w:rsid w:val="00A3022E"/>
    <w:rsid w:val="00A30712"/>
    <w:rsid w:val="00A31E90"/>
    <w:rsid w:val="00A669BD"/>
    <w:rsid w:val="00A76E19"/>
    <w:rsid w:val="00A82005"/>
    <w:rsid w:val="00A8628A"/>
    <w:rsid w:val="00A86696"/>
    <w:rsid w:val="00A86702"/>
    <w:rsid w:val="00A90082"/>
    <w:rsid w:val="00AA7B68"/>
    <w:rsid w:val="00AB1212"/>
    <w:rsid w:val="00AB64E9"/>
    <w:rsid w:val="00AB6E0A"/>
    <w:rsid w:val="00AC2251"/>
    <w:rsid w:val="00AD5BAD"/>
    <w:rsid w:val="00AE117A"/>
    <w:rsid w:val="00AE4028"/>
    <w:rsid w:val="00AE416D"/>
    <w:rsid w:val="00AE68D1"/>
    <w:rsid w:val="00AF5FE9"/>
    <w:rsid w:val="00B0061A"/>
    <w:rsid w:val="00B037AC"/>
    <w:rsid w:val="00B039F0"/>
    <w:rsid w:val="00B03C6A"/>
    <w:rsid w:val="00B0565D"/>
    <w:rsid w:val="00B068E0"/>
    <w:rsid w:val="00B1390F"/>
    <w:rsid w:val="00B15433"/>
    <w:rsid w:val="00B2279C"/>
    <w:rsid w:val="00B268AF"/>
    <w:rsid w:val="00B34416"/>
    <w:rsid w:val="00B34C98"/>
    <w:rsid w:val="00B4369B"/>
    <w:rsid w:val="00B44193"/>
    <w:rsid w:val="00B45AF5"/>
    <w:rsid w:val="00B47BC0"/>
    <w:rsid w:val="00B51CBC"/>
    <w:rsid w:val="00B54963"/>
    <w:rsid w:val="00B61F6F"/>
    <w:rsid w:val="00B62DC0"/>
    <w:rsid w:val="00B63F8C"/>
    <w:rsid w:val="00B67E7C"/>
    <w:rsid w:val="00B70305"/>
    <w:rsid w:val="00B77C55"/>
    <w:rsid w:val="00B800B3"/>
    <w:rsid w:val="00B8083D"/>
    <w:rsid w:val="00B809AC"/>
    <w:rsid w:val="00B80B1C"/>
    <w:rsid w:val="00B86CA3"/>
    <w:rsid w:val="00B94464"/>
    <w:rsid w:val="00B9530E"/>
    <w:rsid w:val="00BA01B0"/>
    <w:rsid w:val="00BA67E8"/>
    <w:rsid w:val="00BB05EB"/>
    <w:rsid w:val="00BB492A"/>
    <w:rsid w:val="00BC5BE9"/>
    <w:rsid w:val="00BC671B"/>
    <w:rsid w:val="00BD451E"/>
    <w:rsid w:val="00BD668A"/>
    <w:rsid w:val="00BE53F0"/>
    <w:rsid w:val="00BF7946"/>
    <w:rsid w:val="00BF7F90"/>
    <w:rsid w:val="00C127DC"/>
    <w:rsid w:val="00C276FE"/>
    <w:rsid w:val="00C27E5D"/>
    <w:rsid w:val="00C30031"/>
    <w:rsid w:val="00C43AA9"/>
    <w:rsid w:val="00C512C3"/>
    <w:rsid w:val="00C515D5"/>
    <w:rsid w:val="00C5567D"/>
    <w:rsid w:val="00C56D91"/>
    <w:rsid w:val="00C65A34"/>
    <w:rsid w:val="00C663BF"/>
    <w:rsid w:val="00C670DE"/>
    <w:rsid w:val="00C7204D"/>
    <w:rsid w:val="00C82640"/>
    <w:rsid w:val="00C8462F"/>
    <w:rsid w:val="00CA0FCD"/>
    <w:rsid w:val="00CB587A"/>
    <w:rsid w:val="00CC5A28"/>
    <w:rsid w:val="00CC7FB3"/>
    <w:rsid w:val="00CD2D6D"/>
    <w:rsid w:val="00CD3A3D"/>
    <w:rsid w:val="00CD6F5D"/>
    <w:rsid w:val="00CE69D5"/>
    <w:rsid w:val="00CE7DE2"/>
    <w:rsid w:val="00CF08E8"/>
    <w:rsid w:val="00CF0F20"/>
    <w:rsid w:val="00CF42DF"/>
    <w:rsid w:val="00CF54D2"/>
    <w:rsid w:val="00CF61EF"/>
    <w:rsid w:val="00D04B37"/>
    <w:rsid w:val="00D04DA4"/>
    <w:rsid w:val="00D20509"/>
    <w:rsid w:val="00D30EE8"/>
    <w:rsid w:val="00D378EC"/>
    <w:rsid w:val="00D37981"/>
    <w:rsid w:val="00D37FBC"/>
    <w:rsid w:val="00D452A6"/>
    <w:rsid w:val="00D506F8"/>
    <w:rsid w:val="00D61343"/>
    <w:rsid w:val="00D64765"/>
    <w:rsid w:val="00D6644E"/>
    <w:rsid w:val="00D7620A"/>
    <w:rsid w:val="00D8277B"/>
    <w:rsid w:val="00D84C54"/>
    <w:rsid w:val="00D90CAA"/>
    <w:rsid w:val="00DA6105"/>
    <w:rsid w:val="00DB0C9D"/>
    <w:rsid w:val="00DB2BC5"/>
    <w:rsid w:val="00DC10EA"/>
    <w:rsid w:val="00DC27B9"/>
    <w:rsid w:val="00DC4B6D"/>
    <w:rsid w:val="00DC52BC"/>
    <w:rsid w:val="00DC58CA"/>
    <w:rsid w:val="00DD0E3E"/>
    <w:rsid w:val="00DD1B3A"/>
    <w:rsid w:val="00DD4F1E"/>
    <w:rsid w:val="00DD78BD"/>
    <w:rsid w:val="00DE1D68"/>
    <w:rsid w:val="00DF01BC"/>
    <w:rsid w:val="00DF4DF1"/>
    <w:rsid w:val="00DF525A"/>
    <w:rsid w:val="00E01234"/>
    <w:rsid w:val="00E02507"/>
    <w:rsid w:val="00E1044F"/>
    <w:rsid w:val="00E13BD5"/>
    <w:rsid w:val="00E20739"/>
    <w:rsid w:val="00E36409"/>
    <w:rsid w:val="00E41820"/>
    <w:rsid w:val="00E42158"/>
    <w:rsid w:val="00E54F40"/>
    <w:rsid w:val="00E67359"/>
    <w:rsid w:val="00E82E10"/>
    <w:rsid w:val="00E82F61"/>
    <w:rsid w:val="00E835EA"/>
    <w:rsid w:val="00EA0D4E"/>
    <w:rsid w:val="00EB2A0A"/>
    <w:rsid w:val="00EB707E"/>
    <w:rsid w:val="00EC2C8F"/>
    <w:rsid w:val="00ED0E8C"/>
    <w:rsid w:val="00ED7C52"/>
    <w:rsid w:val="00EE1B66"/>
    <w:rsid w:val="00EE50F2"/>
    <w:rsid w:val="00F004CD"/>
    <w:rsid w:val="00F033F9"/>
    <w:rsid w:val="00F1267E"/>
    <w:rsid w:val="00F154C5"/>
    <w:rsid w:val="00F1564F"/>
    <w:rsid w:val="00F22532"/>
    <w:rsid w:val="00F226B7"/>
    <w:rsid w:val="00F22A09"/>
    <w:rsid w:val="00F30291"/>
    <w:rsid w:val="00F33C21"/>
    <w:rsid w:val="00F538A7"/>
    <w:rsid w:val="00F55386"/>
    <w:rsid w:val="00F60A0B"/>
    <w:rsid w:val="00F62B2F"/>
    <w:rsid w:val="00F66CE6"/>
    <w:rsid w:val="00F66E37"/>
    <w:rsid w:val="00F71AC5"/>
    <w:rsid w:val="00F77B6C"/>
    <w:rsid w:val="00F80742"/>
    <w:rsid w:val="00F808E2"/>
    <w:rsid w:val="00F81BE9"/>
    <w:rsid w:val="00F92BEF"/>
    <w:rsid w:val="00F96C43"/>
    <w:rsid w:val="00F97348"/>
    <w:rsid w:val="00FD1DD8"/>
    <w:rsid w:val="00FD6EB9"/>
    <w:rsid w:val="00FF206E"/>
    <w:rsid w:val="00FF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4FEFC"/>
  <w15:chartTrackingRefBased/>
  <w15:docId w15:val="{62E8CE19-6E02-41F0-95D2-9ED932C2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B1A3E"/>
    <w:pPr>
      <w:widowControl w:val="0"/>
      <w:autoSpaceDE w:val="0"/>
      <w:autoSpaceDN w:val="0"/>
      <w:adjustRightInd w:val="0"/>
      <w:ind w:right="19772" w:firstLine="720"/>
    </w:pPr>
    <w:rPr>
      <w:rFonts w:ascii="Arial" w:hAnsi="Arial" w:cs="Arial"/>
    </w:rPr>
  </w:style>
  <w:style w:type="paragraph" w:customStyle="1" w:styleId="ConsPlusNormal">
    <w:name w:val="ConsPlusNormal"/>
    <w:rsid w:val="00B268AF"/>
    <w:pPr>
      <w:autoSpaceDE w:val="0"/>
      <w:autoSpaceDN w:val="0"/>
      <w:adjustRightInd w:val="0"/>
    </w:pPr>
    <w:rPr>
      <w:sz w:val="28"/>
      <w:szCs w:val="28"/>
    </w:rPr>
  </w:style>
  <w:style w:type="paragraph" w:styleId="a3">
    <w:name w:val="header"/>
    <w:basedOn w:val="a"/>
    <w:rsid w:val="00602195"/>
    <w:pPr>
      <w:tabs>
        <w:tab w:val="center" w:pos="4677"/>
        <w:tab w:val="right" w:pos="9355"/>
      </w:tabs>
    </w:pPr>
  </w:style>
  <w:style w:type="character" w:styleId="a4">
    <w:name w:val="page number"/>
    <w:basedOn w:val="a0"/>
    <w:rsid w:val="00602195"/>
  </w:style>
  <w:style w:type="character" w:styleId="a5">
    <w:name w:val="Hyperlink"/>
    <w:uiPriority w:val="99"/>
    <w:rsid w:val="001F3320"/>
    <w:rPr>
      <w:color w:val="0000FF"/>
      <w:u w:val="single"/>
    </w:rPr>
  </w:style>
  <w:style w:type="paragraph" w:styleId="a6">
    <w:name w:val="Balloon Text"/>
    <w:basedOn w:val="a"/>
    <w:link w:val="a7"/>
    <w:rsid w:val="00617998"/>
    <w:rPr>
      <w:rFonts w:ascii="Segoe UI" w:hAnsi="Segoe UI"/>
      <w:sz w:val="18"/>
      <w:szCs w:val="18"/>
      <w:lang w:val="x-none" w:eastAsia="x-none"/>
    </w:rPr>
  </w:style>
  <w:style w:type="character" w:customStyle="1" w:styleId="a7">
    <w:name w:val="Текст выноски Знак"/>
    <w:link w:val="a6"/>
    <w:rsid w:val="00617998"/>
    <w:rPr>
      <w:rFonts w:ascii="Segoe UI" w:hAnsi="Segoe UI" w:cs="Segoe UI"/>
      <w:sz w:val="18"/>
      <w:szCs w:val="18"/>
    </w:rPr>
  </w:style>
  <w:style w:type="paragraph" w:styleId="a8">
    <w:name w:val="footer"/>
    <w:basedOn w:val="a"/>
    <w:link w:val="a9"/>
    <w:rsid w:val="0029370A"/>
    <w:pPr>
      <w:tabs>
        <w:tab w:val="center" w:pos="4677"/>
        <w:tab w:val="right" w:pos="9355"/>
      </w:tabs>
    </w:pPr>
    <w:rPr>
      <w:lang w:val="x-none" w:eastAsia="x-none"/>
    </w:rPr>
  </w:style>
  <w:style w:type="character" w:customStyle="1" w:styleId="a9">
    <w:name w:val="Нижний колонтитул Знак"/>
    <w:link w:val="a8"/>
    <w:rsid w:val="0029370A"/>
    <w:rPr>
      <w:sz w:val="24"/>
      <w:szCs w:val="24"/>
    </w:rPr>
  </w:style>
  <w:style w:type="paragraph" w:customStyle="1" w:styleId="aa">
    <w:name w:val="Название"/>
    <w:basedOn w:val="a"/>
    <w:link w:val="ab"/>
    <w:qFormat/>
    <w:rsid w:val="00DD78BD"/>
    <w:pPr>
      <w:jc w:val="center"/>
    </w:pPr>
    <w:rPr>
      <w:b/>
      <w:kern w:val="28"/>
      <w:sz w:val="20"/>
      <w:szCs w:val="32"/>
      <w:lang w:val="x-none" w:eastAsia="x-none"/>
    </w:rPr>
  </w:style>
  <w:style w:type="character" w:customStyle="1" w:styleId="ab">
    <w:name w:val="Название Знак"/>
    <w:link w:val="aa"/>
    <w:rsid w:val="00DD78BD"/>
    <w:rPr>
      <w:rFonts w:cs="Arial"/>
      <w:b/>
      <w:kern w:val="28"/>
      <w:szCs w:val="32"/>
    </w:rPr>
  </w:style>
  <w:style w:type="character" w:customStyle="1" w:styleId="blk">
    <w:name w:val="blk"/>
    <w:basedOn w:val="a0"/>
    <w:rsid w:val="007843FE"/>
  </w:style>
  <w:style w:type="paragraph" w:customStyle="1" w:styleId="ac">
    <w:name w:val="Знак Знак Знак Знак"/>
    <w:basedOn w:val="a"/>
    <w:autoRedefine/>
    <w:rsid w:val="00A8628A"/>
    <w:pPr>
      <w:spacing w:after="160" w:line="240" w:lineRule="exact"/>
      <w:ind w:left="26"/>
    </w:pPr>
    <w:rPr>
      <w:rFonts w:eastAsia="MS Mincho"/>
      <w:lang w:val="en-US" w:eastAsia="en-US"/>
    </w:rPr>
  </w:style>
  <w:style w:type="paragraph" w:styleId="ad">
    <w:name w:val="Normal (Web)"/>
    <w:basedOn w:val="a"/>
    <w:rsid w:val="00930FD7"/>
  </w:style>
  <w:style w:type="paragraph" w:customStyle="1" w:styleId="ConsTitle">
    <w:name w:val="ConsTitle"/>
    <w:rsid w:val="000F73B1"/>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827A31"/>
    <w:pPr>
      <w:widowControl w:val="0"/>
      <w:autoSpaceDE w:val="0"/>
      <w:autoSpaceDN w:val="0"/>
      <w:adjustRightInd w:val="0"/>
      <w:ind w:right="19772"/>
    </w:pPr>
    <w:rPr>
      <w:rFonts w:ascii="Courier New" w:hAnsi="Courier New" w:cs="Courier New"/>
      <w:lang w:eastAsia="en-US"/>
    </w:rPr>
  </w:style>
  <w:style w:type="paragraph" w:styleId="3">
    <w:name w:val="Body Text Indent 3"/>
    <w:basedOn w:val="a"/>
    <w:link w:val="30"/>
    <w:rsid w:val="00CE7DE2"/>
    <w:pPr>
      <w:spacing w:after="120"/>
      <w:ind w:left="283"/>
    </w:pPr>
    <w:rPr>
      <w:sz w:val="16"/>
      <w:szCs w:val="16"/>
    </w:rPr>
  </w:style>
  <w:style w:type="character" w:customStyle="1" w:styleId="30">
    <w:name w:val="Основной текст с отступом 3 Знак"/>
    <w:basedOn w:val="a0"/>
    <w:link w:val="3"/>
    <w:rsid w:val="00CE7DE2"/>
    <w:rPr>
      <w:sz w:val="16"/>
      <w:szCs w:val="16"/>
    </w:rPr>
  </w:style>
  <w:style w:type="paragraph" w:styleId="ae">
    <w:name w:val="No Spacing"/>
    <w:uiPriority w:val="1"/>
    <w:qFormat/>
    <w:rsid w:val="002121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AB38F72F01D46E8B927F0CAE002E073877BB365C52EE41C2D2D66B15884BE5CB995DAE284077241E78E68A8A245CB681B962917B9DeCh3N" TargetMode="External"/><Relationship Id="rId18" Type="http://schemas.openxmlformats.org/officeDocument/2006/relationships/hyperlink" Target="consultantplus://offline/ref=B0D18B3ABCE2CA75BF65CA66F736C1F48CB01EBD0CF2CCEE2B73B64DCC0D53C4DED628BE48A16DF44D7A197BF54AA9EB475DDD558E16FDA9N75CN" TargetMode="External"/><Relationship Id="rId26" Type="http://schemas.openxmlformats.org/officeDocument/2006/relationships/hyperlink" Target="consultantplus://offline/ref=BF45D740C46EB9688D6BEAA7DD6843654F2052922D894A73FB07CD2EA33D0F4AC7825E1F672DA7C2CE08B942A0004A3AAD36F9DD79o629O" TargetMode="External"/><Relationship Id="rId39" Type="http://schemas.openxmlformats.org/officeDocument/2006/relationships/hyperlink" Target="consultantplus://offline/ref=0135447A112CE9C0FE6BFE1FD98282F780FAAC68ED18482443DDA52FECF7231AE42D73F71EF3529BA07D109347CB1430C1227E745941D7AB39u8F" TargetMode="External"/><Relationship Id="rId21" Type="http://schemas.openxmlformats.org/officeDocument/2006/relationships/hyperlink" Target="consultantplus://offline/ref=B0D18B3ABCE2CA75BF65CA66F736C1F48BB91BBD0EFACCEE2B73B64DCC0D53C4CCD670B248A573F4426F4F2AB3N15CN" TargetMode="External"/><Relationship Id="rId34" Type="http://schemas.openxmlformats.org/officeDocument/2006/relationships/hyperlink" Target="consultantplus://offline/ref=0135447A112CE9C0FE6BFE1FD98282F780FDAC69E81A482443DDA52FECF7231AE42D73F71EF35A91AD7D109347CB1430C1227E745941D7AB39u8F" TargetMode="External"/><Relationship Id="rId42" Type="http://schemas.openxmlformats.org/officeDocument/2006/relationships/hyperlink" Target="consultantplus://offline/ref=0135447A112CE9C0FE6BFE1FD98282F780FDA86DED1A482443DDA52FECF7231AE42D73F71EF1529AAC7D109347CB1430C1227E745941D7AB39u8F" TargetMode="External"/><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667091E0187631FBBA753075746E480562E70EE3FFE9B026AD2FDF065EE7F775BADA5491BED3967625DAF80332E8FC8DE5C004F827C896CM7XDI" TargetMode="External"/><Relationship Id="rId29" Type="http://schemas.openxmlformats.org/officeDocument/2006/relationships/hyperlink" Target="consultantplus://offline/ref=A24EEA05F907B96844FA36307A99E45922A18B700163B8ED6119E52FC0BAC1229D7285F1B2D04B4896C77EB0CD09CE2D950FDF3D1692TEW4F" TargetMode="External"/><Relationship Id="rId11" Type="http://schemas.openxmlformats.org/officeDocument/2006/relationships/hyperlink" Target="consultantplus://offline/ref=F7AB38F72F01D46E8B927F0CAE002E073F7DBF305D5AEE41C2D2D66B15884BE5CB995DAA2040702F4322F68EC37155A885A07C94659DC078e4h1N" TargetMode="External"/><Relationship Id="rId24" Type="http://schemas.openxmlformats.org/officeDocument/2006/relationships/hyperlink" Target="consultantplus://offline/ref=B0D18B3ABCE2CA75BF65CA66F736C1F48BB91BBD0EFACCEE2B73B64DCC0D53C4CCD670B248A573F4426F4F2AB3N15CN" TargetMode="External"/><Relationship Id="rId32" Type="http://schemas.openxmlformats.org/officeDocument/2006/relationships/hyperlink" Target="consultantplus://offline/ref=A24EEA05F907B96844FA36307A99E45922A18F740463B8ED6119E52FC0BAC1229D7285F6B5D34347C59D6EB4845CC6339016C1380892E757T2W9F" TargetMode="External"/><Relationship Id="rId37" Type="http://schemas.openxmlformats.org/officeDocument/2006/relationships/hyperlink" Target="consultantplus://offline/ref=0135447A112CE9C0FE6BFE1FD98282F780FDA66FED1D482443DDA52FECF7231AF62D2BFB1EF44D98A26846C20139uDF" TargetMode="External"/><Relationship Id="rId40" Type="http://schemas.openxmlformats.org/officeDocument/2006/relationships/hyperlink" Target="consultantplus://offline/ref=0135447A112CE9C0FE6BFE1FD98282F780FDAC69E81A482443DDA52FECF7231AE42D73F018F45793F12700970E9E1C2EC43B607147413Du4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7AB38F72F01D46E8B927F0CAE002E073877BB365C52EE41C2D2D66B15884BE5CB995DAA204375284922F68EC37155A885A07C94659DC078e4h1N" TargetMode="External"/><Relationship Id="rId23" Type="http://schemas.openxmlformats.org/officeDocument/2006/relationships/hyperlink" Target="consultantplus://offline/ref=B0D18B3ABCE2CA75BF65CA66F736C1F48CB318BA04F3CCEE2B73B64DCC0D53C4DED628BE48A16DF5437A197BF54AA9EB475DDD558E16FDA9N75CN" TargetMode="External"/><Relationship Id="rId28" Type="http://schemas.openxmlformats.org/officeDocument/2006/relationships/hyperlink" Target="consultantplus://offline/ref=43A2191FE13AC1CC6132274D651C1DAE3F6817E05B2D984DF8FE85B3FAA70708EECADC0B958AF54238056E6FA3683400058B2BCD8691FB8CC4p5P" TargetMode="External"/><Relationship Id="rId36" Type="http://schemas.openxmlformats.org/officeDocument/2006/relationships/hyperlink" Target="consultantplus://offline/ref=0135447A112CE9C0FE6BFE1FD98282F780FDAC69E81A482443DDA52FECF7231AE42D73F71EF35191A67D109347CB1430C1227E745941D7AB39u8F" TargetMode="External"/><Relationship Id="rId49" Type="http://schemas.openxmlformats.org/officeDocument/2006/relationships/theme" Target="theme/theme1.xml"/><Relationship Id="rId10" Type="http://schemas.openxmlformats.org/officeDocument/2006/relationships/hyperlink" Target="consultantplus://offline/ref=F7AB38F72F01D46E8B927F0CAE002E073877BB365C52EE41C2D2D66B15884BE5CB995DAA204375284A22F68EC37155A885A07C94659DC078e4h1N" TargetMode="External"/><Relationship Id="rId19" Type="http://schemas.openxmlformats.org/officeDocument/2006/relationships/hyperlink" Target="consultantplus://offline/ref=B0D18B3ABCE2CA75BF65CA66F736C1F48CB31FBB0FF2CCEE2B73B64DCC0D53C4DED628B94AA26BFF1120097FBC1FA0F54344C3509016NF5EN" TargetMode="External"/><Relationship Id="rId31" Type="http://schemas.openxmlformats.org/officeDocument/2006/relationships/hyperlink" Target="consultantplus://offline/ref=A24EEA05F907B96844FA36307A99E45922A18F740463B8ED6119E52FC0BAC1229D7285F6B5D34340CA9D6EB4845CC6339016C1380892E757T2W9F" TargetMode="External"/><Relationship Id="rId44" Type="http://schemas.openxmlformats.org/officeDocument/2006/relationships/hyperlink" Target="consultantplus://offline/ref=F6CEFD2052F36ED1A195B7649D401FFA106B3EF61F52ABC14404862A8A010E6315A1CA057938C8EA46615DA7D37B2867AB163FDD28C20Cr5G" TargetMode="External"/><Relationship Id="rId4" Type="http://schemas.openxmlformats.org/officeDocument/2006/relationships/settings" Target="settings.xml"/><Relationship Id="rId9" Type="http://schemas.openxmlformats.org/officeDocument/2006/relationships/hyperlink" Target="consultantplus://offline/ref=F53CB7C868000468A6E402F788B586010BE918E9DE3DEEA76CA36CE8C57A46E3E6E777AF5898CF692DDB2CF7E8E19A3B968CBAF232BC9C3Cr1eBN" TargetMode="External"/><Relationship Id="rId14" Type="http://schemas.openxmlformats.org/officeDocument/2006/relationships/hyperlink" Target="consultantplus://offline/ref=F7AB38F72F01D46E8B927F0CAE002E073877BB365C52EE41C2D2D66B15884BE5CB995DAE284077241E78E68A8A245CB681B962917B9DeCh3N" TargetMode="External"/><Relationship Id="rId22" Type="http://schemas.openxmlformats.org/officeDocument/2006/relationships/hyperlink" Target="consultantplus://offline/ref=B0D18B3ABCE2CA75BF65CA66F736C1F48CB318BA04F3CCEE2B73B64DCC0D53C4DED628BE48A16DF5437A197BF54AA9EB475DDD558E16FDA9N75CN" TargetMode="External"/><Relationship Id="rId27" Type="http://schemas.openxmlformats.org/officeDocument/2006/relationships/hyperlink" Target="consultantplus://offline/ref=BF45D740C46EB9688D6BEAA7DD6843654F275891278E4A73FB07CD2EA33D0F4AC7825E18622BA7C2CE08B942A0004A3AAD36F9DD79o629O" TargetMode="External"/><Relationship Id="rId30" Type="http://schemas.openxmlformats.org/officeDocument/2006/relationships/hyperlink" Target="consultantplus://offline/ref=A24EEA05F907B96844FA36307A99E45922A18F740463B8ED6119E52FC0BAC1229D7285F6B5D34341CB9D6EB4845CC6339016C1380892E757T2W9F" TargetMode="External"/><Relationship Id="rId35" Type="http://schemas.openxmlformats.org/officeDocument/2006/relationships/hyperlink" Target="consultantplus://offline/ref=0135447A112CE9C0FE6BFE1FD98282F787FCAB6CEC12482443DDA52FECF7231AE42D73F71EF1539AA17D109347CB1430C1227E745941D7AB39u8F" TargetMode="External"/><Relationship Id="rId43" Type="http://schemas.openxmlformats.org/officeDocument/2006/relationships/hyperlink" Target="consultantplus://offline/ref=0135447A112CE9C0FE6BFE1FD98282F780FDA86DED1A482443DDA52FECF7231AE42D73F71EF1529AAC7D109347CB1430C1227E745941D7AB39u8F" TargetMode="External"/><Relationship Id="rId48" Type="http://schemas.openxmlformats.org/officeDocument/2006/relationships/fontTable" Target="fontTable.xml"/><Relationship Id="rId8" Type="http://schemas.openxmlformats.org/officeDocument/2006/relationships/hyperlink" Target="consultantplus://offline/ref=F53CB7C868000468A6E41CEC9DB586010BEE18E9D53CEEA76CA36CE8C57A46E3E6E777AF589BCA6E24DB2CF7E8E19A3B968CBAF232BC9C3Cr1eBN" TargetMode="External"/><Relationship Id="rId3" Type="http://schemas.openxmlformats.org/officeDocument/2006/relationships/styles" Target="styles.xml"/><Relationship Id="rId12" Type="http://schemas.openxmlformats.org/officeDocument/2006/relationships/hyperlink" Target="consultantplus://offline/ref=F7AB38F72F01D46E8B927F0CAE002E073877BB365C52EE41C2D2D66B15884BE5CB995DAA204375284A22F68EC37155A885A07C94659DC078e4h1N" TargetMode="External"/><Relationship Id="rId17" Type="http://schemas.openxmlformats.org/officeDocument/2006/relationships/hyperlink" Target="consultantplus://offline/ref=B0D18B3ABCE2CA75BF65CA66F736C1F48AB11DBB08F0CCEE2B73B64DCC0D53C4DED628BE48A16DF44D7A197BF54AA9EB475DDD558E16FDA9N75CN" TargetMode="External"/><Relationship Id="rId25" Type="http://schemas.openxmlformats.org/officeDocument/2006/relationships/hyperlink" Target="consultantplus://offline/ref=B0D18B3ABCE2CA75BF65CA66F736C1F48CB31FBB0FF2CCEE2B73B64DCC0D53C4DED628B94AA26BFF1120097FBC1FA0F54344C3509016NF5EN" TargetMode="External"/><Relationship Id="rId33" Type="http://schemas.openxmlformats.org/officeDocument/2006/relationships/hyperlink" Target="consultantplus://offline/ref=0135447A112CE9C0FE6BFE1FD98282F787FCAB6CEC12482443DDA52FECF7231AE42D73F71EF1539AA57D109347CB1430C1227E745941D7AB39u8F" TargetMode="External"/><Relationship Id="rId38" Type="http://schemas.openxmlformats.org/officeDocument/2006/relationships/hyperlink" Target="consultantplus://offline/ref=0135447A112CE9C0FE6BFE1FD98282F780FAA76DEA1B482443DDA52FECF7231AF62D2BFB1EF44D98A26846C20139uDF" TargetMode="External"/><Relationship Id="rId46" Type="http://schemas.openxmlformats.org/officeDocument/2006/relationships/header" Target="header2.xml"/><Relationship Id="rId20" Type="http://schemas.openxmlformats.org/officeDocument/2006/relationships/hyperlink" Target="consultantplus://offline/ref=B0D18B3ABCE2CA75BF65CA66F736C1F48CB015B905FACCEE2B73B64DCC0D53C4DED628BE48A16DF5447A197BF54AA9EB475DDD558E16FDA9N75CN" TargetMode="External"/><Relationship Id="rId41" Type="http://schemas.openxmlformats.org/officeDocument/2006/relationships/hyperlink" Target="consultantplus://offline/ref=0135447A112CE9C0FE6BFE1FD98282F780FDAC69E81A482443DDA52FECF7231AE42D73F018F45793F12700970E9E1C2EC43B607147413Du4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20BAC-ECAC-4890-A58A-8A537052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12</Pages>
  <Words>5968</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39907</CharactersWithSpaces>
  <SharedDoc>false</SharedDoc>
  <HLinks>
    <vt:vector size="372" baseType="variant">
      <vt:variant>
        <vt:i4>6619192</vt:i4>
      </vt:variant>
      <vt:variant>
        <vt:i4>183</vt:i4>
      </vt:variant>
      <vt:variant>
        <vt:i4>0</vt:i4>
      </vt:variant>
      <vt:variant>
        <vt:i4>5</vt:i4>
      </vt:variant>
      <vt:variant>
        <vt:lpwstr>consultantplus://offline/ref=F6CEFD2052F36ED1A195B7649D401FFA106B3EF61F52ABC14404862A8A010E6315A1CA057938C8EA46615DA7D37B2867AB163FDD28C20Cr5G</vt:lpwstr>
      </vt:variant>
      <vt:variant>
        <vt:lpwstr/>
      </vt:variant>
      <vt:variant>
        <vt:i4>4128874</vt:i4>
      </vt:variant>
      <vt:variant>
        <vt:i4>180</vt:i4>
      </vt:variant>
      <vt:variant>
        <vt:i4>0</vt:i4>
      </vt:variant>
      <vt:variant>
        <vt:i4>5</vt:i4>
      </vt:variant>
      <vt:variant>
        <vt:lpwstr>consultantplus://offline/ref=0135447A112CE9C0FE6BFE1FD98282F780FDA86DED1A482443DDA52FECF7231AE42D73F71EF1529AAC7D109347CB1430C1227E745941D7AB39u8F</vt:lpwstr>
      </vt:variant>
      <vt:variant>
        <vt:lpwstr/>
      </vt:variant>
      <vt:variant>
        <vt:i4>5242882</vt:i4>
      </vt:variant>
      <vt:variant>
        <vt:i4>177</vt:i4>
      </vt:variant>
      <vt:variant>
        <vt:i4>0</vt:i4>
      </vt:variant>
      <vt:variant>
        <vt:i4>5</vt:i4>
      </vt:variant>
      <vt:variant>
        <vt:lpwstr/>
      </vt:variant>
      <vt:variant>
        <vt:lpwstr>Par12</vt:lpwstr>
      </vt:variant>
      <vt:variant>
        <vt:i4>5439490</vt:i4>
      </vt:variant>
      <vt:variant>
        <vt:i4>174</vt:i4>
      </vt:variant>
      <vt:variant>
        <vt:i4>0</vt:i4>
      </vt:variant>
      <vt:variant>
        <vt:i4>5</vt:i4>
      </vt:variant>
      <vt:variant>
        <vt:lpwstr/>
      </vt:variant>
      <vt:variant>
        <vt:lpwstr>Par22</vt:lpwstr>
      </vt:variant>
      <vt:variant>
        <vt:i4>5439490</vt:i4>
      </vt:variant>
      <vt:variant>
        <vt:i4>171</vt:i4>
      </vt:variant>
      <vt:variant>
        <vt:i4>0</vt:i4>
      </vt:variant>
      <vt:variant>
        <vt:i4>5</vt:i4>
      </vt:variant>
      <vt:variant>
        <vt:lpwstr/>
      </vt:variant>
      <vt:variant>
        <vt:lpwstr>Par21</vt:lpwstr>
      </vt:variant>
      <vt:variant>
        <vt:i4>4128874</vt:i4>
      </vt:variant>
      <vt:variant>
        <vt:i4>168</vt:i4>
      </vt:variant>
      <vt:variant>
        <vt:i4>0</vt:i4>
      </vt:variant>
      <vt:variant>
        <vt:i4>5</vt:i4>
      </vt:variant>
      <vt:variant>
        <vt:lpwstr>consultantplus://offline/ref=0135447A112CE9C0FE6BFE1FD98282F780FDA86DED1A482443DDA52FECF7231AE42D73F71EF1529AAC7D109347CB1430C1227E745941D7AB39u8F</vt:lpwstr>
      </vt:variant>
      <vt:variant>
        <vt:lpwstr/>
      </vt:variant>
      <vt:variant>
        <vt:i4>5308418</vt:i4>
      </vt:variant>
      <vt:variant>
        <vt:i4>165</vt:i4>
      </vt:variant>
      <vt:variant>
        <vt:i4>0</vt:i4>
      </vt:variant>
      <vt:variant>
        <vt:i4>5</vt:i4>
      </vt:variant>
      <vt:variant>
        <vt:lpwstr/>
      </vt:variant>
      <vt:variant>
        <vt:lpwstr>Par0</vt:lpwstr>
      </vt:variant>
      <vt:variant>
        <vt:i4>6750309</vt:i4>
      </vt:variant>
      <vt:variant>
        <vt:i4>162</vt:i4>
      </vt:variant>
      <vt:variant>
        <vt:i4>0</vt:i4>
      </vt:variant>
      <vt:variant>
        <vt:i4>5</vt:i4>
      </vt:variant>
      <vt:variant>
        <vt:lpwstr>consultantplus://offline/ref=0135447A112CE9C0FE6BFE1FD98282F780FDAC69E81A482443DDA52FECF7231AE42D73F018F45793F12700970E9E1C2EC43B607147413Du4F</vt:lpwstr>
      </vt:variant>
      <vt:variant>
        <vt:lpwstr/>
      </vt:variant>
      <vt:variant>
        <vt:i4>5308418</vt:i4>
      </vt:variant>
      <vt:variant>
        <vt:i4>159</vt:i4>
      </vt:variant>
      <vt:variant>
        <vt:i4>0</vt:i4>
      </vt:variant>
      <vt:variant>
        <vt:i4>5</vt:i4>
      </vt:variant>
      <vt:variant>
        <vt:lpwstr/>
      </vt:variant>
      <vt:variant>
        <vt:lpwstr>Par0</vt:lpwstr>
      </vt:variant>
      <vt:variant>
        <vt:i4>6750309</vt:i4>
      </vt:variant>
      <vt:variant>
        <vt:i4>156</vt:i4>
      </vt:variant>
      <vt:variant>
        <vt:i4>0</vt:i4>
      </vt:variant>
      <vt:variant>
        <vt:i4>5</vt:i4>
      </vt:variant>
      <vt:variant>
        <vt:lpwstr>consultantplus://offline/ref=0135447A112CE9C0FE6BFE1FD98282F780FDAC69E81A482443DDA52FECF7231AE42D73F018F45793F12700970E9E1C2EC43B607147413Du4F</vt:lpwstr>
      </vt:variant>
      <vt:variant>
        <vt:lpwstr/>
      </vt:variant>
      <vt:variant>
        <vt:i4>4128867</vt:i4>
      </vt:variant>
      <vt:variant>
        <vt:i4>153</vt:i4>
      </vt:variant>
      <vt:variant>
        <vt:i4>0</vt:i4>
      </vt:variant>
      <vt:variant>
        <vt:i4>5</vt:i4>
      </vt:variant>
      <vt:variant>
        <vt:lpwstr>consultantplus://offline/ref=0135447A112CE9C0FE6BFE1FD98282F780FAAC68ED18482443DDA52FECF7231AE42D73F71EF3529BA07D109347CB1430C1227E745941D7AB39u8F</vt:lpwstr>
      </vt:variant>
      <vt:variant>
        <vt:lpwstr/>
      </vt:variant>
      <vt:variant>
        <vt:i4>5636179</vt:i4>
      </vt:variant>
      <vt:variant>
        <vt:i4>150</vt:i4>
      </vt:variant>
      <vt:variant>
        <vt:i4>0</vt:i4>
      </vt:variant>
      <vt:variant>
        <vt:i4>5</vt:i4>
      </vt:variant>
      <vt:variant>
        <vt:lpwstr>consultantplus://offline/ref=0135447A112CE9C0FE6BFE1FD98282F780FAA76DEA1B482443DDA52FECF7231AF62D2BFB1EF44D98A26846C20139uDF</vt:lpwstr>
      </vt:variant>
      <vt:variant>
        <vt:lpwstr/>
      </vt:variant>
      <vt:variant>
        <vt:i4>5636182</vt:i4>
      </vt:variant>
      <vt:variant>
        <vt:i4>147</vt:i4>
      </vt:variant>
      <vt:variant>
        <vt:i4>0</vt:i4>
      </vt:variant>
      <vt:variant>
        <vt:i4>5</vt:i4>
      </vt:variant>
      <vt:variant>
        <vt:lpwstr>consultantplus://offline/ref=0135447A112CE9C0FE6BFE1FD98282F780FDA66FED1D482443DDA52FECF7231AF62D2BFB1EF44D98A26846C20139uDF</vt:lpwstr>
      </vt:variant>
      <vt:variant>
        <vt:lpwstr/>
      </vt:variant>
      <vt:variant>
        <vt:i4>5308418</vt:i4>
      </vt:variant>
      <vt:variant>
        <vt:i4>144</vt:i4>
      </vt:variant>
      <vt:variant>
        <vt:i4>0</vt:i4>
      </vt:variant>
      <vt:variant>
        <vt:i4>5</vt:i4>
      </vt:variant>
      <vt:variant>
        <vt:lpwstr/>
      </vt:variant>
      <vt:variant>
        <vt:lpwstr>Par0</vt:lpwstr>
      </vt:variant>
      <vt:variant>
        <vt:i4>4128820</vt:i4>
      </vt:variant>
      <vt:variant>
        <vt:i4>141</vt:i4>
      </vt:variant>
      <vt:variant>
        <vt:i4>0</vt:i4>
      </vt:variant>
      <vt:variant>
        <vt:i4>5</vt:i4>
      </vt:variant>
      <vt:variant>
        <vt:lpwstr>consultantplus://offline/ref=0135447A112CE9C0FE6BFE1FD98282F780FDAC69E81A482443DDA52FECF7231AE42D73F71EF35191A67D109347CB1430C1227E745941D7AB39u8F</vt:lpwstr>
      </vt:variant>
      <vt:variant>
        <vt:lpwstr/>
      </vt:variant>
      <vt:variant>
        <vt:i4>5308418</vt:i4>
      </vt:variant>
      <vt:variant>
        <vt:i4>138</vt:i4>
      </vt:variant>
      <vt:variant>
        <vt:i4>0</vt:i4>
      </vt:variant>
      <vt:variant>
        <vt:i4>5</vt:i4>
      </vt:variant>
      <vt:variant>
        <vt:lpwstr/>
      </vt:variant>
      <vt:variant>
        <vt:lpwstr>Par0</vt:lpwstr>
      </vt:variant>
      <vt:variant>
        <vt:i4>4128816</vt:i4>
      </vt:variant>
      <vt:variant>
        <vt:i4>135</vt:i4>
      </vt:variant>
      <vt:variant>
        <vt:i4>0</vt:i4>
      </vt:variant>
      <vt:variant>
        <vt:i4>5</vt:i4>
      </vt:variant>
      <vt:variant>
        <vt:lpwstr>consultantplus://offline/ref=0135447A112CE9C0FE6BFE1FD98282F787FCAB6CEC12482443DDA52FECF7231AE42D73F71EF1539AA17D109347CB1430C1227E745941D7AB39u8F</vt:lpwstr>
      </vt:variant>
      <vt:variant>
        <vt:lpwstr/>
      </vt:variant>
      <vt:variant>
        <vt:i4>4128822</vt:i4>
      </vt:variant>
      <vt:variant>
        <vt:i4>132</vt:i4>
      </vt:variant>
      <vt:variant>
        <vt:i4>0</vt:i4>
      </vt:variant>
      <vt:variant>
        <vt:i4>5</vt:i4>
      </vt:variant>
      <vt:variant>
        <vt:lpwstr>consultantplus://offline/ref=0135447A112CE9C0FE6BFE1FD98282F780FDAC69E81A482443DDA52FECF7231AE42D73F71EF35A91AD7D109347CB1430C1227E745941D7AB39u8F</vt:lpwstr>
      </vt:variant>
      <vt:variant>
        <vt:lpwstr/>
      </vt:variant>
      <vt:variant>
        <vt:i4>4128820</vt:i4>
      </vt:variant>
      <vt:variant>
        <vt:i4>129</vt:i4>
      </vt:variant>
      <vt:variant>
        <vt:i4>0</vt:i4>
      </vt:variant>
      <vt:variant>
        <vt:i4>5</vt:i4>
      </vt:variant>
      <vt:variant>
        <vt:lpwstr>consultantplus://offline/ref=0135447A112CE9C0FE6BFE1FD98282F787FCAB6CEC12482443DDA52FECF7231AE42D73F71EF1539AA57D109347CB1430C1227E745941D7AB39u8F</vt:lpwstr>
      </vt:variant>
      <vt:variant>
        <vt:lpwstr/>
      </vt:variant>
      <vt:variant>
        <vt:i4>7733347</vt:i4>
      </vt:variant>
      <vt:variant>
        <vt:i4>126</vt:i4>
      </vt:variant>
      <vt:variant>
        <vt:i4>0</vt:i4>
      </vt:variant>
      <vt:variant>
        <vt:i4>5</vt:i4>
      </vt:variant>
      <vt:variant>
        <vt:lpwstr>consultantplus://offline/ref=A24EEA05F907B96844FA36307A99E45922A18F740463B8ED6119E52FC0BAC1229D7285F6B5D34347C59D6EB4845CC6339016C1380892E757T2W9F</vt:lpwstr>
      </vt:variant>
      <vt:variant>
        <vt:lpwstr/>
      </vt:variant>
      <vt:variant>
        <vt:i4>7733296</vt:i4>
      </vt:variant>
      <vt:variant>
        <vt:i4>123</vt:i4>
      </vt:variant>
      <vt:variant>
        <vt:i4>0</vt:i4>
      </vt:variant>
      <vt:variant>
        <vt:i4>5</vt:i4>
      </vt:variant>
      <vt:variant>
        <vt:lpwstr>consultantplus://offline/ref=A24EEA05F907B96844FA36307A99E45922A18F740463B8ED6119E52FC0BAC1229D7285F6B5D34340CA9D6EB4845CC6339016C1380892E757T2W9F</vt:lpwstr>
      </vt:variant>
      <vt:variant>
        <vt:lpwstr/>
      </vt:variant>
      <vt:variant>
        <vt:i4>7733298</vt:i4>
      </vt:variant>
      <vt:variant>
        <vt:i4>120</vt:i4>
      </vt:variant>
      <vt:variant>
        <vt:i4>0</vt:i4>
      </vt:variant>
      <vt:variant>
        <vt:i4>5</vt:i4>
      </vt:variant>
      <vt:variant>
        <vt:lpwstr>consultantplus://offline/ref=A24EEA05F907B96844FA36307A99E45922A18F740463B8ED6119E52FC0BAC1229D7285F6B5D34341CB9D6EB4845CC6339016C1380892E757T2W9F</vt:lpwstr>
      </vt:variant>
      <vt:variant>
        <vt:lpwstr/>
      </vt:variant>
      <vt:variant>
        <vt:i4>8323179</vt:i4>
      </vt:variant>
      <vt:variant>
        <vt:i4>117</vt:i4>
      </vt:variant>
      <vt:variant>
        <vt:i4>0</vt:i4>
      </vt:variant>
      <vt:variant>
        <vt:i4>5</vt:i4>
      </vt:variant>
      <vt:variant>
        <vt:lpwstr>consultantplus://offline/ref=A24EEA05F907B96844FA36307A99E45922A18B700163B8ED6119E52FC0BAC1229D7285F1B2D04B4896C77EB0CD09CE2D950FDF3D1692TEW4F</vt:lpwstr>
      </vt:variant>
      <vt:variant>
        <vt:lpwstr/>
      </vt:variant>
      <vt:variant>
        <vt:i4>2490426</vt:i4>
      </vt:variant>
      <vt:variant>
        <vt:i4>114</vt:i4>
      </vt:variant>
      <vt:variant>
        <vt:i4>0</vt:i4>
      </vt:variant>
      <vt:variant>
        <vt:i4>5</vt:i4>
      </vt:variant>
      <vt:variant>
        <vt:lpwstr>consultantplus://offline/ref=43A2191FE13AC1CC6132274D651C1DAE3F6817E05B2D984DF8FE85B3FAA70708EECADC0B958AF54238056E6FA3683400058B2BCD8691FB8CC4p5P</vt:lpwstr>
      </vt:variant>
      <vt:variant>
        <vt:lpwstr/>
      </vt:variant>
      <vt:variant>
        <vt:i4>1310801</vt:i4>
      </vt:variant>
      <vt:variant>
        <vt:i4>111</vt:i4>
      </vt:variant>
      <vt:variant>
        <vt:i4>0</vt:i4>
      </vt:variant>
      <vt:variant>
        <vt:i4>5</vt:i4>
      </vt:variant>
      <vt:variant>
        <vt:lpwstr>consultantplus://offline/ref=BF45D740C46EB9688D6BEAA7DD6843654F275891278E4A73FB07CD2EA33D0F4AC7825E18622BA7C2CE08B942A0004A3AAD36F9DD79o629O</vt:lpwstr>
      </vt:variant>
      <vt:variant>
        <vt:lpwstr/>
      </vt:variant>
      <vt:variant>
        <vt:i4>1310733</vt:i4>
      </vt:variant>
      <vt:variant>
        <vt:i4>108</vt:i4>
      </vt:variant>
      <vt:variant>
        <vt:i4>0</vt:i4>
      </vt:variant>
      <vt:variant>
        <vt:i4>5</vt:i4>
      </vt:variant>
      <vt:variant>
        <vt:lpwstr>consultantplus://offline/ref=BF45D740C46EB9688D6BEAA7DD6843654F2052922D894A73FB07CD2EA33D0F4AC7825E1F672DA7C2CE08B942A0004A3AAD36F9DD79o629O</vt:lpwstr>
      </vt:variant>
      <vt:variant>
        <vt:lpwstr/>
      </vt:variant>
      <vt:variant>
        <vt:i4>5505026</vt:i4>
      </vt:variant>
      <vt:variant>
        <vt:i4>105</vt:i4>
      </vt:variant>
      <vt:variant>
        <vt:i4>0</vt:i4>
      </vt:variant>
      <vt:variant>
        <vt:i4>5</vt:i4>
      </vt:variant>
      <vt:variant>
        <vt:lpwstr/>
      </vt:variant>
      <vt:variant>
        <vt:lpwstr>Par5</vt:lpwstr>
      </vt:variant>
      <vt:variant>
        <vt:i4>5636098</vt:i4>
      </vt:variant>
      <vt:variant>
        <vt:i4>102</vt:i4>
      </vt:variant>
      <vt:variant>
        <vt:i4>0</vt:i4>
      </vt:variant>
      <vt:variant>
        <vt:i4>5</vt:i4>
      </vt:variant>
      <vt:variant>
        <vt:lpwstr/>
      </vt:variant>
      <vt:variant>
        <vt:lpwstr>Par7</vt:lpwstr>
      </vt:variant>
      <vt:variant>
        <vt:i4>5373954</vt:i4>
      </vt:variant>
      <vt:variant>
        <vt:i4>99</vt:i4>
      </vt:variant>
      <vt:variant>
        <vt:i4>0</vt:i4>
      </vt:variant>
      <vt:variant>
        <vt:i4>5</vt:i4>
      </vt:variant>
      <vt:variant>
        <vt:lpwstr/>
      </vt:variant>
      <vt:variant>
        <vt:lpwstr>Par3</vt:lpwstr>
      </vt:variant>
      <vt:variant>
        <vt:i4>5373954</vt:i4>
      </vt:variant>
      <vt:variant>
        <vt:i4>96</vt:i4>
      </vt:variant>
      <vt:variant>
        <vt:i4>0</vt:i4>
      </vt:variant>
      <vt:variant>
        <vt:i4>5</vt:i4>
      </vt:variant>
      <vt:variant>
        <vt:lpwstr/>
      </vt:variant>
      <vt:variant>
        <vt:lpwstr>Par38</vt:lpwstr>
      </vt:variant>
      <vt:variant>
        <vt:i4>5242882</vt:i4>
      </vt:variant>
      <vt:variant>
        <vt:i4>93</vt:i4>
      </vt:variant>
      <vt:variant>
        <vt:i4>0</vt:i4>
      </vt:variant>
      <vt:variant>
        <vt:i4>5</vt:i4>
      </vt:variant>
      <vt:variant>
        <vt:lpwstr/>
      </vt:variant>
      <vt:variant>
        <vt:lpwstr>Par16</vt:lpwstr>
      </vt:variant>
      <vt:variant>
        <vt:i4>5439490</vt:i4>
      </vt:variant>
      <vt:variant>
        <vt:i4>90</vt:i4>
      </vt:variant>
      <vt:variant>
        <vt:i4>0</vt:i4>
      </vt:variant>
      <vt:variant>
        <vt:i4>5</vt:i4>
      </vt:variant>
      <vt:variant>
        <vt:lpwstr/>
      </vt:variant>
      <vt:variant>
        <vt:lpwstr>Par2</vt:lpwstr>
      </vt:variant>
      <vt:variant>
        <vt:i4>2752569</vt:i4>
      </vt:variant>
      <vt:variant>
        <vt:i4>87</vt:i4>
      </vt:variant>
      <vt:variant>
        <vt:i4>0</vt:i4>
      </vt:variant>
      <vt:variant>
        <vt:i4>5</vt:i4>
      </vt:variant>
      <vt:variant>
        <vt:lpwstr>consultantplus://offline/ref=B0D18B3ABCE2CA75BF65CA66F736C1F48CB31FBB0FF2CCEE2B73B64DCC0D53C4DED628B94AA26BFF1120097FBC1FA0F54344C3509016NF5EN</vt:lpwstr>
      </vt:variant>
      <vt:variant>
        <vt:lpwstr/>
      </vt:variant>
      <vt:variant>
        <vt:i4>5242882</vt:i4>
      </vt:variant>
      <vt:variant>
        <vt:i4>84</vt:i4>
      </vt:variant>
      <vt:variant>
        <vt:i4>0</vt:i4>
      </vt:variant>
      <vt:variant>
        <vt:i4>5</vt:i4>
      </vt:variant>
      <vt:variant>
        <vt:lpwstr/>
      </vt:variant>
      <vt:variant>
        <vt:lpwstr>Par16</vt:lpwstr>
      </vt:variant>
      <vt:variant>
        <vt:i4>4259925</vt:i4>
      </vt:variant>
      <vt:variant>
        <vt:i4>81</vt:i4>
      </vt:variant>
      <vt:variant>
        <vt:i4>0</vt:i4>
      </vt:variant>
      <vt:variant>
        <vt:i4>5</vt:i4>
      </vt:variant>
      <vt:variant>
        <vt:lpwstr>consultantplus://offline/ref=B0D18B3ABCE2CA75BF65CA66F736C1F48BB91BBD0EFACCEE2B73B64DCC0D53C4CCD670B248A573F4426F4F2AB3N15CN</vt:lpwstr>
      </vt:variant>
      <vt:variant>
        <vt:lpwstr/>
      </vt:variant>
      <vt:variant>
        <vt:i4>5373954</vt:i4>
      </vt:variant>
      <vt:variant>
        <vt:i4>78</vt:i4>
      </vt:variant>
      <vt:variant>
        <vt:i4>0</vt:i4>
      </vt:variant>
      <vt:variant>
        <vt:i4>5</vt:i4>
      </vt:variant>
      <vt:variant>
        <vt:lpwstr/>
      </vt:variant>
      <vt:variant>
        <vt:lpwstr>Par38</vt:lpwstr>
      </vt:variant>
      <vt:variant>
        <vt:i4>5242882</vt:i4>
      </vt:variant>
      <vt:variant>
        <vt:i4>75</vt:i4>
      </vt:variant>
      <vt:variant>
        <vt:i4>0</vt:i4>
      </vt:variant>
      <vt:variant>
        <vt:i4>5</vt:i4>
      </vt:variant>
      <vt:variant>
        <vt:lpwstr/>
      </vt:variant>
      <vt:variant>
        <vt:lpwstr>Par16</vt:lpwstr>
      </vt:variant>
      <vt:variant>
        <vt:i4>5308418</vt:i4>
      </vt:variant>
      <vt:variant>
        <vt:i4>72</vt:i4>
      </vt:variant>
      <vt:variant>
        <vt:i4>0</vt:i4>
      </vt:variant>
      <vt:variant>
        <vt:i4>5</vt:i4>
      </vt:variant>
      <vt:variant>
        <vt:lpwstr/>
      </vt:variant>
      <vt:variant>
        <vt:lpwstr>Par0</vt:lpwstr>
      </vt:variant>
      <vt:variant>
        <vt:i4>2687077</vt:i4>
      </vt:variant>
      <vt:variant>
        <vt:i4>69</vt:i4>
      </vt:variant>
      <vt:variant>
        <vt:i4>0</vt:i4>
      </vt:variant>
      <vt:variant>
        <vt:i4>5</vt:i4>
      </vt:variant>
      <vt:variant>
        <vt:lpwstr>consultantplus://offline/ref=B0D18B3ABCE2CA75BF65CA66F736C1F48CB318BA04F3CCEE2B73B64DCC0D53C4DED628BE48A16DF5437A197BF54AA9EB475DDD558E16FDA9N75CN</vt:lpwstr>
      </vt:variant>
      <vt:variant>
        <vt:lpwstr/>
      </vt:variant>
      <vt:variant>
        <vt:i4>5373954</vt:i4>
      </vt:variant>
      <vt:variant>
        <vt:i4>66</vt:i4>
      </vt:variant>
      <vt:variant>
        <vt:i4>0</vt:i4>
      </vt:variant>
      <vt:variant>
        <vt:i4>5</vt:i4>
      </vt:variant>
      <vt:variant>
        <vt:lpwstr/>
      </vt:variant>
      <vt:variant>
        <vt:lpwstr>Par38</vt:lpwstr>
      </vt:variant>
      <vt:variant>
        <vt:i4>5439490</vt:i4>
      </vt:variant>
      <vt:variant>
        <vt:i4>63</vt:i4>
      </vt:variant>
      <vt:variant>
        <vt:i4>0</vt:i4>
      </vt:variant>
      <vt:variant>
        <vt:i4>5</vt:i4>
      </vt:variant>
      <vt:variant>
        <vt:lpwstr/>
      </vt:variant>
      <vt:variant>
        <vt:lpwstr>Par22</vt:lpwstr>
      </vt:variant>
      <vt:variant>
        <vt:i4>5373954</vt:i4>
      </vt:variant>
      <vt:variant>
        <vt:i4>60</vt:i4>
      </vt:variant>
      <vt:variant>
        <vt:i4>0</vt:i4>
      </vt:variant>
      <vt:variant>
        <vt:i4>5</vt:i4>
      </vt:variant>
      <vt:variant>
        <vt:lpwstr/>
      </vt:variant>
      <vt:variant>
        <vt:lpwstr>Par38</vt:lpwstr>
      </vt:variant>
      <vt:variant>
        <vt:i4>5242882</vt:i4>
      </vt:variant>
      <vt:variant>
        <vt:i4>57</vt:i4>
      </vt:variant>
      <vt:variant>
        <vt:i4>0</vt:i4>
      </vt:variant>
      <vt:variant>
        <vt:i4>5</vt:i4>
      </vt:variant>
      <vt:variant>
        <vt:lpwstr/>
      </vt:variant>
      <vt:variant>
        <vt:lpwstr>Par16</vt:lpwstr>
      </vt:variant>
      <vt:variant>
        <vt:i4>5373954</vt:i4>
      </vt:variant>
      <vt:variant>
        <vt:i4>54</vt:i4>
      </vt:variant>
      <vt:variant>
        <vt:i4>0</vt:i4>
      </vt:variant>
      <vt:variant>
        <vt:i4>5</vt:i4>
      </vt:variant>
      <vt:variant>
        <vt:lpwstr/>
      </vt:variant>
      <vt:variant>
        <vt:lpwstr>Par32</vt:lpwstr>
      </vt:variant>
      <vt:variant>
        <vt:i4>2687077</vt:i4>
      </vt:variant>
      <vt:variant>
        <vt:i4>51</vt:i4>
      </vt:variant>
      <vt:variant>
        <vt:i4>0</vt:i4>
      </vt:variant>
      <vt:variant>
        <vt:i4>5</vt:i4>
      </vt:variant>
      <vt:variant>
        <vt:lpwstr>consultantplus://offline/ref=B0D18B3ABCE2CA75BF65CA66F736C1F48CB318BA04F3CCEE2B73B64DCC0D53C4DED628BE48A16DF5437A197BF54AA9EB475DDD558E16FDA9N75CN</vt:lpwstr>
      </vt:variant>
      <vt:variant>
        <vt:lpwstr/>
      </vt:variant>
      <vt:variant>
        <vt:i4>4259925</vt:i4>
      </vt:variant>
      <vt:variant>
        <vt:i4>48</vt:i4>
      </vt:variant>
      <vt:variant>
        <vt:i4>0</vt:i4>
      </vt:variant>
      <vt:variant>
        <vt:i4>5</vt:i4>
      </vt:variant>
      <vt:variant>
        <vt:lpwstr>consultantplus://offline/ref=B0D18B3ABCE2CA75BF65CA66F736C1F48BB91BBD0EFACCEE2B73B64DCC0D53C4CCD670B248A573F4426F4F2AB3N15CN</vt:lpwstr>
      </vt:variant>
      <vt:variant>
        <vt:lpwstr/>
      </vt:variant>
      <vt:variant>
        <vt:i4>2687079</vt:i4>
      </vt:variant>
      <vt:variant>
        <vt:i4>45</vt:i4>
      </vt:variant>
      <vt:variant>
        <vt:i4>0</vt:i4>
      </vt:variant>
      <vt:variant>
        <vt:i4>5</vt:i4>
      </vt:variant>
      <vt:variant>
        <vt:lpwstr>consultantplus://offline/ref=B0D18B3ABCE2CA75BF65CA66F736C1F48CB015B905FACCEE2B73B64DCC0D53C4DED628BE48A16DF5447A197BF54AA9EB475DDD558E16FDA9N75CN</vt:lpwstr>
      </vt:variant>
      <vt:variant>
        <vt:lpwstr/>
      </vt:variant>
      <vt:variant>
        <vt:i4>5439490</vt:i4>
      </vt:variant>
      <vt:variant>
        <vt:i4>42</vt:i4>
      </vt:variant>
      <vt:variant>
        <vt:i4>0</vt:i4>
      </vt:variant>
      <vt:variant>
        <vt:i4>5</vt:i4>
      </vt:variant>
      <vt:variant>
        <vt:lpwstr/>
      </vt:variant>
      <vt:variant>
        <vt:lpwstr>Par2</vt:lpwstr>
      </vt:variant>
      <vt:variant>
        <vt:i4>2752569</vt:i4>
      </vt:variant>
      <vt:variant>
        <vt:i4>39</vt:i4>
      </vt:variant>
      <vt:variant>
        <vt:i4>0</vt:i4>
      </vt:variant>
      <vt:variant>
        <vt:i4>5</vt:i4>
      </vt:variant>
      <vt:variant>
        <vt:lpwstr>consultantplus://offline/ref=B0D18B3ABCE2CA75BF65CA66F736C1F48CB31FBB0FF2CCEE2B73B64DCC0D53C4DED628B94AA26BFF1120097FBC1FA0F54344C3509016NF5EN</vt:lpwstr>
      </vt:variant>
      <vt:variant>
        <vt:lpwstr/>
      </vt:variant>
      <vt:variant>
        <vt:i4>5439490</vt:i4>
      </vt:variant>
      <vt:variant>
        <vt:i4>36</vt:i4>
      </vt:variant>
      <vt:variant>
        <vt:i4>0</vt:i4>
      </vt:variant>
      <vt:variant>
        <vt:i4>5</vt:i4>
      </vt:variant>
      <vt:variant>
        <vt:lpwstr/>
      </vt:variant>
      <vt:variant>
        <vt:lpwstr>Par2</vt:lpwstr>
      </vt:variant>
      <vt:variant>
        <vt:i4>2687038</vt:i4>
      </vt:variant>
      <vt:variant>
        <vt:i4>33</vt:i4>
      </vt:variant>
      <vt:variant>
        <vt:i4>0</vt:i4>
      </vt:variant>
      <vt:variant>
        <vt:i4>5</vt:i4>
      </vt:variant>
      <vt:variant>
        <vt:lpwstr>consultantplus://offline/ref=B0D18B3ABCE2CA75BF65CA66F736C1F48CB01EBD0CF2CCEE2B73B64DCC0D53C4DED628BE48A16DF44D7A197BF54AA9EB475DDD558E16FDA9N75CN</vt:lpwstr>
      </vt:variant>
      <vt:variant>
        <vt:lpwstr/>
      </vt:variant>
      <vt:variant>
        <vt:i4>5308418</vt:i4>
      </vt:variant>
      <vt:variant>
        <vt:i4>30</vt:i4>
      </vt:variant>
      <vt:variant>
        <vt:i4>0</vt:i4>
      </vt:variant>
      <vt:variant>
        <vt:i4>5</vt:i4>
      </vt:variant>
      <vt:variant>
        <vt:lpwstr/>
      </vt:variant>
      <vt:variant>
        <vt:lpwstr>Par0</vt:lpwstr>
      </vt:variant>
      <vt:variant>
        <vt:i4>2687075</vt:i4>
      </vt:variant>
      <vt:variant>
        <vt:i4>27</vt:i4>
      </vt:variant>
      <vt:variant>
        <vt:i4>0</vt:i4>
      </vt:variant>
      <vt:variant>
        <vt:i4>5</vt:i4>
      </vt:variant>
      <vt:variant>
        <vt:lpwstr>consultantplus://offline/ref=B0D18B3ABCE2CA75BF65CA66F736C1F48AB11DBB08F0CCEE2B73B64DCC0D53C4DED628BE48A16DF44D7A197BF54AA9EB475DDD558E16FDA9N75CN</vt:lpwstr>
      </vt:variant>
      <vt:variant>
        <vt:lpwstr/>
      </vt:variant>
      <vt:variant>
        <vt:i4>3473514</vt:i4>
      </vt:variant>
      <vt:variant>
        <vt:i4>24</vt:i4>
      </vt:variant>
      <vt:variant>
        <vt:i4>0</vt:i4>
      </vt:variant>
      <vt:variant>
        <vt:i4>5</vt:i4>
      </vt:variant>
      <vt:variant>
        <vt:lpwstr>consultantplus://offline/ref=C667091E0187631FBBA753075746E480562E70EE3FFE9B026AD2FDF065EE7F775BADA5491BED3967625DAF80332E8FC8DE5C004F827C896CM7XDI</vt:lpwstr>
      </vt:variant>
      <vt:variant>
        <vt:lpwstr/>
      </vt:variant>
      <vt:variant>
        <vt:i4>2097206</vt:i4>
      </vt:variant>
      <vt:variant>
        <vt:i4>21</vt:i4>
      </vt:variant>
      <vt:variant>
        <vt:i4>0</vt:i4>
      </vt:variant>
      <vt:variant>
        <vt:i4>5</vt:i4>
      </vt:variant>
      <vt:variant>
        <vt:lpwstr>consultantplus://offline/ref=F7AB38F72F01D46E8B927F0CAE002E073877BB365C52EE41C2D2D66B15884BE5CB995DAA204375284922F68EC37155A885A07C94659DC078e4h1N</vt:lpwstr>
      </vt:variant>
      <vt:variant>
        <vt:lpwstr/>
      </vt:variant>
      <vt:variant>
        <vt:i4>2687033</vt:i4>
      </vt:variant>
      <vt:variant>
        <vt:i4>18</vt:i4>
      </vt:variant>
      <vt:variant>
        <vt:i4>0</vt:i4>
      </vt:variant>
      <vt:variant>
        <vt:i4>5</vt:i4>
      </vt:variant>
      <vt:variant>
        <vt:lpwstr>consultantplus://offline/ref=F7AB38F72F01D46E8B927F0CAE002E073877BB365C52EE41C2D2D66B15884BE5CB995DAE284077241E78E68A8A245CB681B962917B9DeCh3N</vt:lpwstr>
      </vt:variant>
      <vt:variant>
        <vt:lpwstr/>
      </vt:variant>
      <vt:variant>
        <vt:i4>2687033</vt:i4>
      </vt:variant>
      <vt:variant>
        <vt:i4>15</vt:i4>
      </vt:variant>
      <vt:variant>
        <vt:i4>0</vt:i4>
      </vt:variant>
      <vt:variant>
        <vt:i4>5</vt:i4>
      </vt:variant>
      <vt:variant>
        <vt:lpwstr>consultantplus://offline/ref=F7AB38F72F01D46E8B927F0CAE002E073877BB365C52EE41C2D2D66B15884BE5CB995DAE284077241E78E68A8A245CB681B962917B9DeCh3N</vt:lpwstr>
      </vt:variant>
      <vt:variant>
        <vt:lpwstr/>
      </vt:variant>
      <vt:variant>
        <vt:i4>2097262</vt:i4>
      </vt:variant>
      <vt:variant>
        <vt:i4>12</vt:i4>
      </vt:variant>
      <vt:variant>
        <vt:i4>0</vt:i4>
      </vt:variant>
      <vt:variant>
        <vt:i4>5</vt:i4>
      </vt:variant>
      <vt:variant>
        <vt:lpwstr>consultantplus://offline/ref=F7AB38F72F01D46E8B927F0CAE002E073877BB365C52EE41C2D2D66B15884BE5CB995DAA204375284A22F68EC37155A885A07C94659DC078e4h1N</vt:lpwstr>
      </vt:variant>
      <vt:variant>
        <vt:lpwstr/>
      </vt:variant>
      <vt:variant>
        <vt:i4>2097215</vt:i4>
      </vt:variant>
      <vt:variant>
        <vt:i4>9</vt:i4>
      </vt:variant>
      <vt:variant>
        <vt:i4>0</vt:i4>
      </vt:variant>
      <vt:variant>
        <vt:i4>5</vt:i4>
      </vt:variant>
      <vt:variant>
        <vt:lpwstr>consultantplus://offline/ref=F7AB38F72F01D46E8B927F0CAE002E073F7DBF305D5AEE41C2D2D66B15884BE5CB995DAA2040702F4322F68EC37155A885A07C94659DC078e4h1N</vt:lpwstr>
      </vt:variant>
      <vt:variant>
        <vt:lpwstr/>
      </vt:variant>
      <vt:variant>
        <vt:i4>2097262</vt:i4>
      </vt:variant>
      <vt:variant>
        <vt:i4>6</vt:i4>
      </vt:variant>
      <vt:variant>
        <vt:i4>0</vt:i4>
      </vt:variant>
      <vt:variant>
        <vt:i4>5</vt:i4>
      </vt:variant>
      <vt:variant>
        <vt:lpwstr>consultantplus://offline/ref=F7AB38F72F01D46E8B927F0CAE002E073877BB365C52EE41C2D2D66B15884BE5CB995DAA204375284A22F68EC37155A885A07C94659DC078e4h1N</vt:lpwstr>
      </vt:variant>
      <vt:variant>
        <vt:lpwstr/>
      </vt:variant>
      <vt:variant>
        <vt:i4>6488113</vt:i4>
      </vt:variant>
      <vt:variant>
        <vt:i4>3</vt:i4>
      </vt:variant>
      <vt:variant>
        <vt:i4>0</vt:i4>
      </vt:variant>
      <vt:variant>
        <vt:i4>5</vt:i4>
      </vt:variant>
      <vt:variant>
        <vt:lpwstr>consultantplus://offline/ref=F53CB7C868000468A6E402F788B586010BE918E9DE3DEEA76CA36CE8C57A46E3E6E777AF5898CF692DDB2CF7E8E19A3B968CBAF232BC9C3Cr1eBN</vt:lpwstr>
      </vt:variant>
      <vt:variant>
        <vt:lpwstr/>
      </vt:variant>
      <vt:variant>
        <vt:i4>6291506</vt:i4>
      </vt:variant>
      <vt:variant>
        <vt:i4>0</vt:i4>
      </vt:variant>
      <vt:variant>
        <vt:i4>0</vt:i4>
      </vt:variant>
      <vt:variant>
        <vt:i4>5</vt:i4>
      </vt:variant>
      <vt:variant>
        <vt:lpwstr>consultantplus://offline/ref=F53CB7C868000468A6E41CEC9DB586010BEE18E9D53CEEA76CA36CE8C57A46E3E6E777AF589BCA6E24DB2CF7E8E19A3B968CBAF232BC9C3Cr1eBN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Zam_Glavi_Ved</cp:lastModifiedBy>
  <cp:revision>16</cp:revision>
  <cp:lastPrinted>2023-05-18T06:10:00Z</cp:lastPrinted>
  <dcterms:created xsi:type="dcterms:W3CDTF">2023-12-26T12:12:00Z</dcterms:created>
  <dcterms:modified xsi:type="dcterms:W3CDTF">2023-12-29T13:00:00Z</dcterms:modified>
</cp:coreProperties>
</file>