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8C" w:rsidRPr="00334D53" w:rsidRDefault="00AD7F8C" w:rsidP="00AD7F8C">
      <w:pPr>
        <w:jc w:val="center"/>
        <w:rPr>
          <w:rFonts w:ascii="Arial" w:hAnsi="Arial" w:cs="Arial"/>
        </w:rPr>
      </w:pPr>
      <w:r w:rsidRPr="00334D53">
        <w:rPr>
          <w:rFonts w:ascii="Arial" w:hAnsi="Arial" w:cs="Arial"/>
        </w:rPr>
        <w:t xml:space="preserve">РО С </w:t>
      </w:r>
      <w:proofErr w:type="spellStart"/>
      <w:r w:rsidRPr="00334D53">
        <w:rPr>
          <w:rFonts w:ascii="Arial" w:hAnsi="Arial" w:cs="Arial"/>
        </w:rPr>
        <w:t>С</w:t>
      </w:r>
      <w:proofErr w:type="spellEnd"/>
      <w:r w:rsidRPr="00334D53">
        <w:rPr>
          <w:rFonts w:ascii="Arial" w:hAnsi="Arial" w:cs="Arial"/>
        </w:rPr>
        <w:t xml:space="preserve"> И Й С К А Я    Ф Е Д Е Р А Ц И Я</w:t>
      </w:r>
    </w:p>
    <w:p w:rsidR="00AD7F8C" w:rsidRPr="00334D53" w:rsidRDefault="00AD7F8C" w:rsidP="00AD7F8C">
      <w:pPr>
        <w:jc w:val="center"/>
        <w:rPr>
          <w:rFonts w:ascii="Arial" w:hAnsi="Arial" w:cs="Arial"/>
        </w:rPr>
      </w:pPr>
      <w:r w:rsidRPr="00334D53">
        <w:rPr>
          <w:rFonts w:ascii="Arial" w:hAnsi="Arial" w:cs="Arial"/>
        </w:rPr>
        <w:t>Б Е Л Г О Р О Д С К А Я    О Б Л А С Т Ь</w:t>
      </w:r>
    </w:p>
    <w:p w:rsidR="00AD7F8C" w:rsidRPr="00334D53" w:rsidRDefault="00AD7F8C" w:rsidP="00186109">
      <w:pPr>
        <w:jc w:val="center"/>
        <w:rPr>
          <w:rFonts w:ascii="Arial" w:hAnsi="Arial" w:cs="Arial"/>
        </w:rPr>
      </w:pPr>
      <w:r w:rsidRPr="00334D53">
        <w:rPr>
          <w:rFonts w:ascii="Arial" w:hAnsi="Arial" w:cs="Arial"/>
        </w:rPr>
        <w:t>МУНИЦИПАЛЬНЫЙ РАЙОН «РАКИТЯНСКИЙ РАЙОН»</w:t>
      </w:r>
    </w:p>
    <w:p w:rsidR="00AD7F8C" w:rsidRPr="00334D53" w:rsidRDefault="00AD7F8C" w:rsidP="00AD7F8C">
      <w:pPr>
        <w:jc w:val="center"/>
        <w:rPr>
          <w:rFonts w:ascii="Arial" w:hAnsi="Arial" w:cs="Arial"/>
        </w:rPr>
      </w:pPr>
      <w:r w:rsidRPr="00334D53">
        <w:rPr>
          <w:rFonts w:ascii="Arial" w:hAnsi="Arial" w:cs="Arial"/>
        </w:rPr>
        <w:t>ЗЕМСКОЕ СОБРАНИЕ</w:t>
      </w:r>
    </w:p>
    <w:p w:rsidR="00AD7F8C" w:rsidRPr="00334D53" w:rsidRDefault="00AC2D21" w:rsidP="00AD7F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ВВЕДЕНО-ГОТНЯНСКОГО</w:t>
      </w:r>
      <w:r w:rsidR="00AD7F8C" w:rsidRPr="00334D53">
        <w:rPr>
          <w:rFonts w:ascii="Arial" w:hAnsi="Arial" w:cs="Arial"/>
        </w:rPr>
        <w:t xml:space="preserve"> СЕЛЬСКОГО ПОСЕЛЕНИЯ</w:t>
      </w:r>
    </w:p>
    <w:p w:rsidR="00AD7F8C" w:rsidRPr="00334D53" w:rsidRDefault="00AD7F8C" w:rsidP="00AD7F8C">
      <w:pPr>
        <w:jc w:val="center"/>
        <w:rPr>
          <w:rFonts w:ascii="Arial" w:hAnsi="Arial" w:cs="Arial"/>
          <w:b/>
        </w:rPr>
      </w:pPr>
    </w:p>
    <w:p w:rsidR="00AD7F8C" w:rsidRPr="00334D53" w:rsidRDefault="00AD7F8C" w:rsidP="00AD7F8C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334D53">
        <w:rPr>
          <w:sz w:val="24"/>
          <w:szCs w:val="24"/>
        </w:rPr>
        <w:t>РЕШЕНИЕ</w:t>
      </w:r>
    </w:p>
    <w:p w:rsidR="00AD7F8C" w:rsidRPr="00334D53" w:rsidRDefault="00AD7F8C" w:rsidP="00AD7F8C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D7F8C" w:rsidRPr="00334D53" w:rsidRDefault="00AD7F8C" w:rsidP="00AD7F8C">
      <w:pPr>
        <w:pStyle w:val="ConsTitle"/>
        <w:widowControl/>
        <w:ind w:right="0"/>
        <w:rPr>
          <w:b w:val="0"/>
          <w:sz w:val="24"/>
          <w:szCs w:val="24"/>
        </w:rPr>
      </w:pPr>
      <w:r w:rsidRPr="00334D53">
        <w:rPr>
          <w:sz w:val="24"/>
          <w:szCs w:val="24"/>
        </w:rPr>
        <w:t xml:space="preserve"> </w:t>
      </w:r>
      <w:r w:rsidRPr="00C80DF5">
        <w:rPr>
          <w:b w:val="0"/>
          <w:sz w:val="24"/>
          <w:szCs w:val="24"/>
        </w:rPr>
        <w:t>«</w:t>
      </w:r>
      <w:r w:rsidR="00285AE0">
        <w:rPr>
          <w:b w:val="0"/>
          <w:sz w:val="24"/>
          <w:szCs w:val="24"/>
        </w:rPr>
        <w:t>26</w:t>
      </w:r>
      <w:r>
        <w:rPr>
          <w:b w:val="0"/>
          <w:sz w:val="24"/>
          <w:szCs w:val="24"/>
        </w:rPr>
        <w:t xml:space="preserve">» </w:t>
      </w:r>
      <w:r w:rsidR="00285AE0">
        <w:rPr>
          <w:b w:val="0"/>
          <w:sz w:val="24"/>
          <w:szCs w:val="24"/>
        </w:rPr>
        <w:t xml:space="preserve"> марта </w:t>
      </w:r>
      <w:r>
        <w:rPr>
          <w:b w:val="0"/>
          <w:sz w:val="24"/>
          <w:szCs w:val="24"/>
        </w:rPr>
        <w:t xml:space="preserve"> 2021</w:t>
      </w:r>
      <w:r w:rsidR="00285AE0">
        <w:rPr>
          <w:b w:val="0"/>
          <w:sz w:val="24"/>
          <w:szCs w:val="24"/>
        </w:rPr>
        <w:t xml:space="preserve"> </w:t>
      </w:r>
      <w:r w:rsidRPr="00C80DF5">
        <w:rPr>
          <w:b w:val="0"/>
          <w:sz w:val="24"/>
          <w:szCs w:val="24"/>
        </w:rPr>
        <w:tab/>
      </w:r>
      <w:r w:rsidRPr="00C80DF5">
        <w:rPr>
          <w:b w:val="0"/>
          <w:sz w:val="24"/>
          <w:szCs w:val="24"/>
        </w:rPr>
        <w:tab/>
      </w:r>
      <w:r w:rsidRPr="00C80DF5">
        <w:rPr>
          <w:b w:val="0"/>
          <w:sz w:val="24"/>
          <w:szCs w:val="24"/>
        </w:rPr>
        <w:tab/>
      </w:r>
      <w:r w:rsidRPr="00C80DF5">
        <w:rPr>
          <w:b w:val="0"/>
          <w:sz w:val="24"/>
          <w:szCs w:val="24"/>
        </w:rPr>
        <w:tab/>
        <w:t xml:space="preserve">                                            </w:t>
      </w:r>
      <w:r w:rsidR="00186109">
        <w:rPr>
          <w:b w:val="0"/>
          <w:sz w:val="24"/>
          <w:szCs w:val="24"/>
        </w:rPr>
        <w:t xml:space="preserve">                     </w:t>
      </w:r>
      <w:r w:rsidR="00D5729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№ </w:t>
      </w:r>
      <w:r w:rsidR="00285AE0">
        <w:rPr>
          <w:b w:val="0"/>
          <w:sz w:val="24"/>
          <w:szCs w:val="24"/>
        </w:rPr>
        <w:t>4</w:t>
      </w:r>
    </w:p>
    <w:p w:rsidR="00AD7F8C" w:rsidRPr="00334D53" w:rsidRDefault="00AD7F8C" w:rsidP="00AD7F8C">
      <w:pPr>
        <w:jc w:val="center"/>
        <w:rPr>
          <w:rFonts w:ascii="Arial" w:hAnsi="Arial" w:cs="Arial"/>
        </w:rPr>
      </w:pPr>
    </w:p>
    <w:p w:rsidR="00AD7F8C" w:rsidRPr="00334D53" w:rsidRDefault="00AD7F8C" w:rsidP="00AD7F8C">
      <w:pPr>
        <w:jc w:val="center"/>
        <w:rPr>
          <w:rFonts w:ascii="Arial" w:hAnsi="Arial" w:cs="Arial"/>
        </w:rPr>
      </w:pPr>
    </w:p>
    <w:p w:rsidR="00AD7F8C" w:rsidRPr="00334D53" w:rsidRDefault="00AD7F8C" w:rsidP="00AD7F8C">
      <w:pPr>
        <w:pStyle w:val="ConsTitle"/>
        <w:widowControl/>
        <w:tabs>
          <w:tab w:val="left" w:pos="4680"/>
        </w:tabs>
        <w:ind w:right="3967"/>
        <w:jc w:val="both"/>
        <w:rPr>
          <w:sz w:val="24"/>
          <w:szCs w:val="24"/>
        </w:rPr>
      </w:pPr>
    </w:p>
    <w:p w:rsidR="00AD7F8C" w:rsidRPr="00334D53" w:rsidRDefault="00AD7F8C" w:rsidP="00AD7F8C">
      <w:pPr>
        <w:pStyle w:val="ConsTitle"/>
        <w:widowControl/>
        <w:tabs>
          <w:tab w:val="left" w:pos="4680"/>
        </w:tabs>
        <w:ind w:right="3967"/>
        <w:jc w:val="both"/>
        <w:rPr>
          <w:sz w:val="24"/>
          <w:szCs w:val="24"/>
        </w:rPr>
      </w:pPr>
      <w:r w:rsidRPr="00334D53">
        <w:rPr>
          <w:sz w:val="24"/>
          <w:szCs w:val="24"/>
        </w:rPr>
        <w:t xml:space="preserve">О внесении изменений в решение земского  собрания   от </w:t>
      </w:r>
      <w:r w:rsidR="00AC2D21">
        <w:rPr>
          <w:sz w:val="24"/>
          <w:szCs w:val="24"/>
        </w:rPr>
        <w:t>14.07.2011 года №1</w:t>
      </w:r>
      <w:r w:rsidRPr="00334D53">
        <w:rPr>
          <w:sz w:val="24"/>
          <w:szCs w:val="24"/>
        </w:rPr>
        <w:t xml:space="preserve">  «Об утверждении Положения о бюджетном устройстве и бюджетном процессе в </w:t>
      </w:r>
      <w:r w:rsidR="00AC2D21">
        <w:rPr>
          <w:sz w:val="24"/>
          <w:szCs w:val="24"/>
        </w:rPr>
        <w:t>Введено-Готнянском</w:t>
      </w:r>
      <w:r w:rsidRPr="00334D53">
        <w:rPr>
          <w:sz w:val="24"/>
          <w:szCs w:val="24"/>
        </w:rPr>
        <w:t xml:space="preserve"> сельском поселении» </w:t>
      </w:r>
    </w:p>
    <w:p w:rsidR="00AD7F8C" w:rsidRDefault="00AD7F8C" w:rsidP="00AD7F8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AD7F8C" w:rsidRPr="00334D53" w:rsidRDefault="00AD7F8C" w:rsidP="00AD7F8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AD7F8C" w:rsidRPr="00334D53" w:rsidRDefault="00AD7F8C" w:rsidP="00AD7F8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AD7F8C" w:rsidRPr="00334D53" w:rsidRDefault="00AD7F8C" w:rsidP="00AD7F8C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C80DF5">
        <w:rPr>
          <w:rFonts w:ascii="Arial" w:hAnsi="Arial" w:cs="Arial"/>
          <w:sz w:val="24"/>
          <w:szCs w:val="24"/>
        </w:rPr>
        <w:t>В соответствии со ст. 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Федеральных законов от 27.12.2019 г. № 479-ФЗ «О внесении изменений в Бюджетный кодекс Российской Федерации в части казначейского обслуживания и системы казначейских платежей» и от 31.07.2020 г. № 263-ФЗ «О внесении изменений в Бюджетный кодекс Российской Федерации и отдельные законодательные акты Российской Федерации»,</w:t>
      </w:r>
      <w:r w:rsidRPr="00334D53">
        <w:rPr>
          <w:rFonts w:ascii="Arial" w:hAnsi="Arial" w:cs="Arial"/>
          <w:sz w:val="24"/>
          <w:szCs w:val="24"/>
        </w:rPr>
        <w:t xml:space="preserve"> земское собрание </w:t>
      </w:r>
      <w:r w:rsidR="00AC2D21">
        <w:rPr>
          <w:rFonts w:ascii="Arial" w:hAnsi="Arial" w:cs="Arial"/>
          <w:sz w:val="24"/>
          <w:szCs w:val="24"/>
        </w:rPr>
        <w:t>Введено-Готнянского</w:t>
      </w:r>
      <w:r w:rsidRPr="00334D5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34D53">
        <w:rPr>
          <w:rFonts w:ascii="Arial" w:hAnsi="Arial" w:cs="Arial"/>
          <w:b/>
          <w:sz w:val="24"/>
          <w:szCs w:val="24"/>
        </w:rPr>
        <w:t>р е ш и л о</w:t>
      </w:r>
      <w:r w:rsidRPr="00334D53">
        <w:rPr>
          <w:rFonts w:ascii="Arial" w:hAnsi="Arial" w:cs="Arial"/>
          <w:sz w:val="24"/>
          <w:szCs w:val="24"/>
        </w:rPr>
        <w:t>:</w:t>
      </w:r>
    </w:p>
    <w:p w:rsidR="00AD7F8C" w:rsidRDefault="00AD7F8C" w:rsidP="00AD7F8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34D53">
        <w:rPr>
          <w:rFonts w:ascii="Arial" w:hAnsi="Arial" w:cs="Arial"/>
        </w:rPr>
        <w:t xml:space="preserve">Внести в Положение о бюджетном устройстве и бюджетном процессе в </w:t>
      </w:r>
      <w:r w:rsidR="00AC2D21">
        <w:rPr>
          <w:rFonts w:ascii="Arial" w:hAnsi="Arial" w:cs="Arial"/>
        </w:rPr>
        <w:t>Введено-Готнянском</w:t>
      </w:r>
      <w:r w:rsidRPr="00334D53">
        <w:rPr>
          <w:rFonts w:ascii="Arial" w:hAnsi="Arial" w:cs="Arial"/>
        </w:rPr>
        <w:t xml:space="preserve"> сельском поселении, утвержденное решением земского собрания </w:t>
      </w:r>
      <w:r w:rsidR="00AC2D21">
        <w:rPr>
          <w:rFonts w:ascii="Arial" w:hAnsi="Arial" w:cs="Arial"/>
        </w:rPr>
        <w:t>Введено-Готнянского</w:t>
      </w:r>
      <w:r w:rsidRPr="00334D53">
        <w:rPr>
          <w:rFonts w:ascii="Arial" w:hAnsi="Arial" w:cs="Arial"/>
        </w:rPr>
        <w:t xml:space="preserve"> сельского поселения от </w:t>
      </w:r>
      <w:r w:rsidR="00AC2D21">
        <w:rPr>
          <w:rFonts w:ascii="Arial" w:hAnsi="Arial" w:cs="Arial"/>
        </w:rPr>
        <w:t>14.07.2011 г. № 1</w:t>
      </w:r>
      <w:r w:rsidRPr="00334D53">
        <w:rPr>
          <w:rFonts w:ascii="Arial" w:hAnsi="Arial" w:cs="Arial"/>
        </w:rPr>
        <w:t xml:space="preserve"> «Об утверждении Положения о бюджетном устройстве и бюджетном процессе в </w:t>
      </w:r>
      <w:r w:rsidR="00AC2D21">
        <w:rPr>
          <w:rFonts w:ascii="Arial" w:hAnsi="Arial" w:cs="Arial"/>
        </w:rPr>
        <w:t>Введено-Готнянском</w:t>
      </w:r>
      <w:r w:rsidRPr="00334D53">
        <w:rPr>
          <w:rFonts w:ascii="Arial" w:hAnsi="Arial" w:cs="Arial"/>
        </w:rPr>
        <w:t xml:space="preserve"> сельском поселении» (далее – Положение) следующие изменения:</w:t>
      </w:r>
    </w:p>
    <w:p w:rsidR="00AD7F8C" w:rsidRPr="007E3D06" w:rsidRDefault="00AD7F8C" w:rsidP="00AD7F8C">
      <w:pPr>
        <w:spacing w:line="240" w:lineRule="atLeast"/>
        <w:ind w:firstLine="720"/>
        <w:jc w:val="both"/>
      </w:pPr>
      <w:r w:rsidRPr="007E3D06">
        <w:rPr>
          <w:rFonts w:ascii="Arial" w:hAnsi="Arial" w:cs="Arial"/>
        </w:rPr>
        <w:t>1.1. В статье 24</w:t>
      </w:r>
      <w:r w:rsidRPr="007E3D06">
        <w:rPr>
          <w:b/>
        </w:rPr>
        <w:t xml:space="preserve"> </w:t>
      </w:r>
      <w:r w:rsidRPr="007E3D06">
        <w:rPr>
          <w:rFonts w:ascii="Arial" w:hAnsi="Arial" w:cs="Arial"/>
        </w:rPr>
        <w:t>«Источники финансирования дефицита местного бюджета» раздела 4 «Сбалансированность бюджетов» Положения: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- в абзаце 5 пункта 1 слова «по учету средств» исключить;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- пункт 4 исключить.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1.2. Статью 4</w:t>
      </w:r>
      <w:r w:rsidR="000B3D5F">
        <w:rPr>
          <w:rFonts w:ascii="Arial" w:hAnsi="Arial" w:cs="Arial"/>
        </w:rPr>
        <w:t>4</w:t>
      </w:r>
      <w:r w:rsidRPr="007E3D06">
        <w:rPr>
          <w:rFonts w:ascii="Arial" w:hAnsi="Arial" w:cs="Arial"/>
          <w:b/>
        </w:rPr>
        <w:t xml:space="preserve"> «</w:t>
      </w:r>
      <w:r w:rsidRPr="007E3D06">
        <w:rPr>
          <w:rFonts w:ascii="Arial" w:hAnsi="Arial" w:cs="Arial"/>
        </w:rPr>
        <w:t>Кассовое исполнение бюджета поселения» Раздела 6 «Исполнение бюджета поселения» Положения признать утратившим силу.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1.3. В статье 4</w:t>
      </w:r>
      <w:r w:rsidR="000B3D5F">
        <w:rPr>
          <w:rFonts w:ascii="Arial" w:hAnsi="Arial" w:cs="Arial"/>
        </w:rPr>
        <w:t>5</w:t>
      </w:r>
      <w:r w:rsidRPr="007E3D06">
        <w:t xml:space="preserve"> «</w:t>
      </w:r>
      <w:r w:rsidRPr="007E3D06">
        <w:rPr>
          <w:rFonts w:ascii="Arial" w:hAnsi="Arial" w:cs="Arial"/>
        </w:rPr>
        <w:t>Исполнение бюджета поселения по доходам»: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- в абзаце 2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- в абзаце 6 слова «счета Федерального казначейства, предназначенные для учета поступлений и их распределения между бюджетами бюджетной системы Российской Федерации» заменить словами «казначейские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Федерации».</w:t>
      </w:r>
    </w:p>
    <w:p w:rsidR="00AD7F8C" w:rsidRPr="007E3D06" w:rsidRDefault="00AD7F8C" w:rsidP="00AD7F8C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7E3D06">
        <w:rPr>
          <w:rFonts w:ascii="Arial" w:hAnsi="Arial" w:cs="Arial"/>
        </w:rPr>
        <w:t>1.4. В статье 4</w:t>
      </w:r>
      <w:r w:rsidR="000B3D5F">
        <w:rPr>
          <w:rFonts w:ascii="Arial" w:hAnsi="Arial" w:cs="Arial"/>
        </w:rPr>
        <w:t>6</w:t>
      </w:r>
      <w:r w:rsidRPr="007E3D06">
        <w:rPr>
          <w:rFonts w:ascii="Arial" w:hAnsi="Arial" w:cs="Arial"/>
        </w:rPr>
        <w:t xml:space="preserve"> «Сводная бюджетная роспись» Раздела 6 «Исполнение бюджета поселения» Положения: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lastRenderedPageBreak/>
        <w:t>- в абзаце 10 пункта 2 слова «безвозмездных поступлений» заменить словами «имеющих целевое назначение безвозмездных поступлений», слова «указанных межбюджетных трансфертов» заменить словами «указанных средств»;</w:t>
      </w:r>
    </w:p>
    <w:p w:rsidR="00AD7F8C" w:rsidRPr="007E3D06" w:rsidRDefault="00AD7F8C" w:rsidP="00AD7F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 xml:space="preserve">          - пункт 2 дополнить абзацем 13 следующего содержания:</w:t>
      </w:r>
    </w:p>
    <w:p w:rsidR="00AD7F8C" w:rsidRPr="007E3D06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«-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РФ.».</w:t>
      </w:r>
    </w:p>
    <w:p w:rsidR="00AD7F8C" w:rsidRPr="00DF76BE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3D06">
        <w:rPr>
          <w:rFonts w:ascii="Arial" w:hAnsi="Arial" w:cs="Arial"/>
        </w:rPr>
        <w:t>1.5. Статью 4</w:t>
      </w:r>
      <w:r w:rsidR="000B3D5F">
        <w:rPr>
          <w:rFonts w:ascii="Arial" w:hAnsi="Arial" w:cs="Arial"/>
        </w:rPr>
        <w:t>8</w:t>
      </w:r>
      <w:r w:rsidRPr="007E3D06">
        <w:rPr>
          <w:rFonts w:ascii="Arial" w:hAnsi="Arial" w:cs="Arial"/>
        </w:rPr>
        <w:t xml:space="preserve"> «Лицевые счета для учета операций по исполнению бюджета поселения</w:t>
      </w:r>
      <w:r>
        <w:rPr>
          <w:rFonts w:ascii="Arial" w:hAnsi="Arial" w:cs="Arial"/>
        </w:rPr>
        <w:t>»</w:t>
      </w:r>
      <w:r w:rsidRPr="00DF7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Раздела 6 «Исполнение бюджета поселения» Положения </w:t>
      </w:r>
      <w:r w:rsidRPr="00DF76BE">
        <w:rPr>
          <w:rFonts w:ascii="Arial" w:hAnsi="Arial" w:cs="Arial"/>
        </w:rPr>
        <w:t>изложить в следующей редакции:</w:t>
      </w:r>
    </w:p>
    <w:p w:rsidR="00AD7F8C" w:rsidRPr="00721A5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«Статья 4</w:t>
      </w:r>
      <w:r w:rsidR="000B3D5F">
        <w:rPr>
          <w:rFonts w:ascii="Arial" w:hAnsi="Arial" w:cs="Arial"/>
        </w:rPr>
        <w:t>8</w:t>
      </w:r>
      <w:r w:rsidRPr="00721A5D">
        <w:rPr>
          <w:rFonts w:ascii="Arial" w:hAnsi="Arial" w:cs="Arial"/>
        </w:rPr>
        <w:t>. Лицевые счета</w:t>
      </w:r>
    </w:p>
    <w:p w:rsidR="00AD7F8C" w:rsidRPr="00721A5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1A5D">
        <w:rPr>
          <w:rFonts w:ascii="Arial" w:hAnsi="Arial" w:cs="Arial"/>
        </w:rPr>
        <w:t xml:space="preserve">1. Учет операций по исполнению бюджета </w:t>
      </w:r>
      <w:r>
        <w:rPr>
          <w:rFonts w:ascii="Arial" w:hAnsi="Arial" w:cs="Arial"/>
        </w:rPr>
        <w:t xml:space="preserve">поселения </w:t>
      </w:r>
      <w:r w:rsidRPr="00721A5D">
        <w:rPr>
          <w:rFonts w:ascii="Arial" w:hAnsi="Arial" w:cs="Arial"/>
        </w:rPr>
        <w:t>осуществляется с использованием лицевых счетов, открываемых распорядителям и получателям средств бюджета</w:t>
      </w:r>
      <w:r w:rsidRPr="00D55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  <w:r w:rsidRPr="00721A5D">
        <w:rPr>
          <w:rFonts w:ascii="Arial" w:hAnsi="Arial" w:cs="Arial"/>
        </w:rPr>
        <w:t xml:space="preserve"> в рамках их бюджетных полномочий, в соответствии с положениями Бюджетного кодекса Российской Федерации.</w:t>
      </w:r>
    </w:p>
    <w:p w:rsidR="00AD7F8C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1A5D">
        <w:rPr>
          <w:rFonts w:ascii="Arial" w:hAnsi="Arial" w:cs="Arial"/>
        </w:rPr>
        <w:t>2. Лицевые счета открываются и ведутся в порядке, установленном органом, осуществляющим функции управления финансами.»</w:t>
      </w:r>
      <w:r>
        <w:rPr>
          <w:rFonts w:ascii="Arial" w:hAnsi="Arial" w:cs="Arial"/>
        </w:rPr>
        <w:t>.</w:t>
      </w:r>
    </w:p>
    <w:p w:rsidR="00AD7F8C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2F72">
        <w:rPr>
          <w:rFonts w:ascii="Arial" w:hAnsi="Arial" w:cs="Arial"/>
        </w:rPr>
        <w:t>1.6. Раздела</w:t>
      </w:r>
      <w:r>
        <w:rPr>
          <w:rFonts w:ascii="Arial" w:hAnsi="Arial" w:cs="Arial"/>
        </w:rPr>
        <w:t xml:space="preserve"> 6 «Исполнение бюджета поселения» Положения дополнить статьей 49.1. следующего содержания:</w:t>
      </w:r>
    </w:p>
    <w:p w:rsidR="00AD7F8C" w:rsidRPr="007829E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«Статья 49</w:t>
      </w:r>
      <w:r w:rsidRPr="007829ED">
        <w:rPr>
          <w:rFonts w:ascii="Arial" w:hAnsi="Arial" w:cs="Arial"/>
        </w:rPr>
        <w:t>.1 Операции по управлению остатками средств на едином счете бюджета</w:t>
      </w:r>
      <w:r w:rsidRPr="00D55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</w:p>
    <w:p w:rsidR="00AD7F8C" w:rsidRPr="007829E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29ED">
        <w:rPr>
          <w:rFonts w:ascii="Arial" w:hAnsi="Arial" w:cs="Arial"/>
        </w:rPr>
        <w:t>1.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бюджета.</w:t>
      </w:r>
    </w:p>
    <w:p w:rsidR="00AD7F8C" w:rsidRPr="007829E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29ED">
        <w:rPr>
          <w:rFonts w:ascii="Arial" w:hAnsi="Arial" w:cs="Arial"/>
        </w:rPr>
        <w:t>2. В состав операций по управлению ост</w:t>
      </w:r>
      <w:r>
        <w:rPr>
          <w:rFonts w:ascii="Arial" w:hAnsi="Arial" w:cs="Arial"/>
        </w:rPr>
        <w:t>атками средств на едином счете</w:t>
      </w:r>
      <w:r w:rsidRPr="007829ED">
        <w:rPr>
          <w:rFonts w:ascii="Arial" w:hAnsi="Arial" w:cs="Arial"/>
        </w:rPr>
        <w:t xml:space="preserve"> бюджета</w:t>
      </w:r>
      <w:r w:rsidRPr="00D55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  <w:r w:rsidRPr="007829ED">
        <w:rPr>
          <w:rFonts w:ascii="Arial" w:hAnsi="Arial" w:cs="Arial"/>
        </w:rPr>
        <w:t xml:space="preserve"> включаются:</w:t>
      </w:r>
    </w:p>
    <w:p w:rsidR="00AD7F8C" w:rsidRPr="007829E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29ED">
        <w:rPr>
          <w:rFonts w:ascii="Arial" w:hAnsi="Arial" w:cs="Arial"/>
        </w:rPr>
        <w:t>1) размещение средств с единого счета бюджета</w:t>
      </w:r>
      <w:r w:rsidRPr="00D55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  <w:r w:rsidRPr="007829ED">
        <w:rPr>
          <w:rFonts w:ascii="Arial" w:hAnsi="Arial" w:cs="Arial"/>
        </w:rPr>
        <w:t xml:space="preserve"> на депозитах и их возврат в соответствии со статьей 236 Бюджетного Кодекса Российской Федерации;</w:t>
      </w:r>
    </w:p>
    <w:p w:rsidR="00AD7F8C" w:rsidRPr="007829E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29ED">
        <w:rPr>
          <w:rFonts w:ascii="Arial" w:hAnsi="Arial" w:cs="Arial"/>
        </w:rPr>
        <w:t>2) привлечение на единый счет бюджета</w:t>
      </w:r>
      <w:r w:rsidRPr="00D55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  <w:r w:rsidRPr="007829ED">
        <w:rPr>
          <w:rFonts w:ascii="Arial" w:hAnsi="Arial" w:cs="Arial"/>
        </w:rPr>
        <w:t xml:space="preserve"> и возврат привлеченных средств в соответствии с пунктом 4 настоящей статьи;</w:t>
      </w:r>
    </w:p>
    <w:p w:rsidR="00AD7F8C" w:rsidRPr="007829E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29ED">
        <w:rPr>
          <w:rFonts w:ascii="Arial" w:hAnsi="Arial" w:cs="Arial"/>
        </w:rPr>
        <w:t>3) предоставление бюджетных кредитов на пополнение остатка средств на едином счете бюджета и их возврат в соответствии со статьей 93.6 Бюджетного Кодекса Российской Федерации;</w:t>
      </w:r>
    </w:p>
    <w:p w:rsidR="00AD7F8C" w:rsidRPr="007829ED" w:rsidRDefault="00AD7F8C" w:rsidP="00AD7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29ED">
        <w:rPr>
          <w:rFonts w:ascii="Arial" w:hAnsi="Arial" w:cs="Arial"/>
        </w:rPr>
        <w:t>4) другие операции по управлению остатками средств на едином счете бюджета</w:t>
      </w:r>
      <w:r w:rsidRPr="00D55E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  <w:r w:rsidRPr="007829ED">
        <w:rPr>
          <w:rFonts w:ascii="Arial" w:hAnsi="Arial" w:cs="Arial"/>
        </w:rPr>
        <w:t>, осуществляемые в порядке, установленном действующим законодательством.</w:t>
      </w:r>
      <w:r>
        <w:rPr>
          <w:rFonts w:ascii="Arial" w:hAnsi="Arial" w:cs="Arial"/>
        </w:rPr>
        <w:t>».</w:t>
      </w:r>
    </w:p>
    <w:p w:rsidR="00AD7F8C" w:rsidRPr="00334D53" w:rsidRDefault="00AD7F8C" w:rsidP="00AD7F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4D5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334D53">
        <w:rPr>
          <w:rFonts w:ascii="Arial" w:hAnsi="Arial" w:cs="Arial"/>
        </w:rPr>
        <w:t xml:space="preserve"> 2. Обнародовать настоящее решение в порядке, предусмотренном Уставом сельского поселения. </w:t>
      </w:r>
    </w:p>
    <w:p w:rsidR="00AD7F8C" w:rsidRPr="00334D53" w:rsidRDefault="00AD7F8C" w:rsidP="00AD7F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4D5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334D53">
        <w:rPr>
          <w:rFonts w:ascii="Arial" w:hAnsi="Arial" w:cs="Arial"/>
        </w:rPr>
        <w:t>3. Настоящее решение вступает в силу со дня его официального обнародования.</w:t>
      </w:r>
    </w:p>
    <w:p w:rsidR="00AD7F8C" w:rsidRPr="00334D53" w:rsidRDefault="00AD7F8C" w:rsidP="00AD7F8C">
      <w:pPr>
        <w:pStyle w:val="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34D53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4D5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34D53">
        <w:rPr>
          <w:rFonts w:ascii="Arial" w:hAnsi="Arial" w:cs="Arial"/>
          <w:bCs/>
          <w:sz w:val="24"/>
          <w:szCs w:val="24"/>
        </w:rPr>
        <w:t>4. Контроль за выполнением настоящего решения возложить на постоянную комиссию по экономическому</w:t>
      </w:r>
      <w:r w:rsidRPr="00334D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4D53">
        <w:rPr>
          <w:rFonts w:ascii="Arial" w:hAnsi="Arial" w:cs="Arial"/>
          <w:bCs/>
          <w:sz w:val="24"/>
          <w:szCs w:val="24"/>
        </w:rPr>
        <w:t>развитию,</w:t>
      </w:r>
      <w:r w:rsidRPr="00334D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4D53">
        <w:rPr>
          <w:rFonts w:ascii="Arial" w:hAnsi="Arial" w:cs="Arial"/>
          <w:bCs/>
          <w:sz w:val="24"/>
          <w:szCs w:val="24"/>
        </w:rPr>
        <w:t xml:space="preserve">бюджету, налоговой политике и муниципальной собственности земского собрания </w:t>
      </w:r>
      <w:r w:rsidR="00AC2D21">
        <w:rPr>
          <w:rFonts w:ascii="Arial" w:hAnsi="Arial" w:cs="Arial"/>
          <w:bCs/>
          <w:sz w:val="24"/>
          <w:szCs w:val="24"/>
        </w:rPr>
        <w:t>Введено-Готнянского</w:t>
      </w:r>
      <w:r w:rsidRPr="00334D53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AD7F8C" w:rsidRPr="00334D53" w:rsidRDefault="00AD7F8C" w:rsidP="00AD7F8C">
      <w:pPr>
        <w:pStyle w:val="3"/>
        <w:ind w:left="0"/>
        <w:rPr>
          <w:rFonts w:ascii="Arial" w:hAnsi="Arial" w:cs="Arial"/>
          <w:bCs/>
          <w:sz w:val="24"/>
          <w:szCs w:val="24"/>
        </w:rPr>
      </w:pPr>
    </w:p>
    <w:p w:rsidR="00186109" w:rsidRDefault="00AD7F8C" w:rsidP="00E9749D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 w:cs="Arial"/>
          <w:b/>
          <w:bCs/>
        </w:rPr>
      </w:pPr>
      <w:r w:rsidRPr="00334D53">
        <w:rPr>
          <w:rFonts w:ascii="Arial" w:hAnsi="Arial" w:cs="Arial"/>
          <w:b/>
          <w:bCs/>
        </w:rPr>
        <w:t xml:space="preserve">Глава </w:t>
      </w:r>
    </w:p>
    <w:p w:rsidR="005D2DBD" w:rsidRPr="00E9749D" w:rsidRDefault="00AC2D21" w:rsidP="00E9749D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Введено-</w:t>
      </w:r>
      <w:proofErr w:type="spellStart"/>
      <w:r>
        <w:rPr>
          <w:rFonts w:ascii="Arial" w:hAnsi="Arial" w:cs="Arial"/>
          <w:b/>
          <w:bCs/>
        </w:rPr>
        <w:t>Готнянского</w:t>
      </w:r>
      <w:proofErr w:type="spellEnd"/>
      <w:r w:rsidR="00E9749D">
        <w:rPr>
          <w:rFonts w:ascii="Arial" w:hAnsi="Arial" w:cs="Arial"/>
          <w:b/>
          <w:bCs/>
        </w:rPr>
        <w:t xml:space="preserve"> </w:t>
      </w:r>
      <w:r w:rsidR="00AD7F8C" w:rsidRPr="00334D53">
        <w:rPr>
          <w:rFonts w:ascii="Arial" w:hAnsi="Arial" w:cs="Arial"/>
          <w:b/>
          <w:bCs/>
        </w:rPr>
        <w:t xml:space="preserve">сельского поселения                  </w:t>
      </w:r>
      <w:r w:rsidR="00186109">
        <w:rPr>
          <w:rFonts w:ascii="Arial" w:hAnsi="Arial" w:cs="Arial"/>
          <w:b/>
          <w:bCs/>
        </w:rPr>
        <w:t xml:space="preserve">                     </w:t>
      </w:r>
      <w:bookmarkStart w:id="0" w:name="_GoBack"/>
      <w:bookmarkEnd w:id="0"/>
      <w:r w:rsidR="00AD7F8C" w:rsidRPr="00334D53">
        <w:rPr>
          <w:rFonts w:ascii="Arial" w:hAnsi="Arial" w:cs="Arial"/>
          <w:b/>
          <w:bCs/>
        </w:rPr>
        <w:t xml:space="preserve">  </w:t>
      </w:r>
      <w:r w:rsidR="00E9749D">
        <w:rPr>
          <w:rFonts w:ascii="Arial" w:hAnsi="Arial" w:cs="Arial"/>
          <w:b/>
          <w:bCs/>
        </w:rPr>
        <w:t xml:space="preserve">     И.Н. Шершнева</w:t>
      </w:r>
      <w:r w:rsidR="00AD7F8C" w:rsidRPr="00334D53">
        <w:rPr>
          <w:rFonts w:ascii="Arial" w:hAnsi="Arial" w:cs="Arial"/>
          <w:b/>
          <w:bCs/>
        </w:rPr>
        <w:t xml:space="preserve">                                           </w:t>
      </w:r>
      <w:r w:rsidR="00AD7F8C">
        <w:rPr>
          <w:rFonts w:ascii="Arial" w:hAnsi="Arial" w:cs="Arial"/>
          <w:b/>
          <w:bCs/>
        </w:rPr>
        <w:t xml:space="preserve">             </w:t>
      </w:r>
      <w:r w:rsidR="00AD7F8C" w:rsidRPr="00334D53">
        <w:rPr>
          <w:rFonts w:ascii="Arial" w:hAnsi="Arial" w:cs="Arial"/>
          <w:b/>
          <w:bCs/>
        </w:rPr>
        <w:t xml:space="preserve">         </w:t>
      </w:r>
    </w:p>
    <w:sectPr w:rsidR="005D2DBD" w:rsidRPr="00E9749D" w:rsidSect="0018610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E0" w:rsidRDefault="00E924E0" w:rsidP="00285AE0">
      <w:r>
        <w:separator/>
      </w:r>
    </w:p>
  </w:endnote>
  <w:endnote w:type="continuationSeparator" w:id="0">
    <w:p w:rsidR="00E924E0" w:rsidRDefault="00E924E0" w:rsidP="0028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E0" w:rsidRDefault="00E924E0" w:rsidP="00285AE0">
      <w:r>
        <w:separator/>
      </w:r>
    </w:p>
  </w:footnote>
  <w:footnote w:type="continuationSeparator" w:id="0">
    <w:p w:rsidR="00E924E0" w:rsidRDefault="00E924E0" w:rsidP="0028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917277"/>
      <w:docPartObj>
        <w:docPartGallery w:val="Page Numbers (Top of Page)"/>
        <w:docPartUnique/>
      </w:docPartObj>
    </w:sdtPr>
    <w:sdtEndPr/>
    <w:sdtContent>
      <w:p w:rsidR="00285AE0" w:rsidRDefault="00285A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109">
          <w:rPr>
            <w:noProof/>
          </w:rPr>
          <w:t>2</w:t>
        </w:r>
        <w:r>
          <w:fldChar w:fldCharType="end"/>
        </w:r>
      </w:p>
    </w:sdtContent>
  </w:sdt>
  <w:p w:rsidR="00285AE0" w:rsidRDefault="00285A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0D53"/>
    <w:multiLevelType w:val="multilevel"/>
    <w:tmpl w:val="D676247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8"/>
    <w:rsid w:val="000B3D5F"/>
    <w:rsid w:val="00186109"/>
    <w:rsid w:val="00285AE0"/>
    <w:rsid w:val="003C76C8"/>
    <w:rsid w:val="005D2DBD"/>
    <w:rsid w:val="00AC2D21"/>
    <w:rsid w:val="00AD7F8C"/>
    <w:rsid w:val="00D57295"/>
    <w:rsid w:val="00E924E0"/>
    <w:rsid w:val="00E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D7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D7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AD7F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7F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85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5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D7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D7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AD7F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7F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85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5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Home</cp:lastModifiedBy>
  <cp:revision>8</cp:revision>
  <dcterms:created xsi:type="dcterms:W3CDTF">2021-03-26T06:41:00Z</dcterms:created>
  <dcterms:modified xsi:type="dcterms:W3CDTF">2021-04-10T11:04:00Z</dcterms:modified>
</cp:coreProperties>
</file>