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3FD" w:rsidRPr="009C7E7A" w:rsidRDefault="00F223FD" w:rsidP="003A3E15">
      <w:pPr>
        <w:jc w:val="center"/>
        <w:rPr>
          <w:rFonts w:ascii="Arial" w:hAnsi="Arial" w:cs="Arial"/>
        </w:rPr>
      </w:pPr>
      <w:r w:rsidRPr="009C7E7A">
        <w:rPr>
          <w:rFonts w:ascii="Arial" w:hAnsi="Arial" w:cs="Arial"/>
        </w:rPr>
        <w:t xml:space="preserve">Р О С </w:t>
      </w:r>
      <w:proofErr w:type="spellStart"/>
      <w:r w:rsidRPr="009C7E7A">
        <w:rPr>
          <w:rFonts w:ascii="Arial" w:hAnsi="Arial" w:cs="Arial"/>
        </w:rPr>
        <w:t>С</w:t>
      </w:r>
      <w:proofErr w:type="spellEnd"/>
      <w:r w:rsidRPr="009C7E7A">
        <w:rPr>
          <w:rFonts w:ascii="Arial" w:hAnsi="Arial" w:cs="Arial"/>
        </w:rPr>
        <w:t xml:space="preserve"> И Й С К А Я    Ф Е Д Е Р А Ц И Я</w:t>
      </w:r>
    </w:p>
    <w:p w:rsidR="00F223FD" w:rsidRPr="009C7E7A" w:rsidRDefault="00F223FD" w:rsidP="00F223FD">
      <w:pPr>
        <w:jc w:val="center"/>
        <w:rPr>
          <w:rFonts w:ascii="Arial" w:hAnsi="Arial" w:cs="Arial"/>
        </w:rPr>
      </w:pPr>
      <w:r w:rsidRPr="009C7E7A">
        <w:rPr>
          <w:rFonts w:ascii="Arial" w:hAnsi="Arial" w:cs="Arial"/>
        </w:rPr>
        <w:t>Б Е Л Г О Р О Д С К А Я    О Б Л А С Т Ь</w:t>
      </w:r>
    </w:p>
    <w:p w:rsidR="00F223FD" w:rsidRPr="009C7E7A" w:rsidRDefault="00F223FD" w:rsidP="00F223FD">
      <w:pPr>
        <w:jc w:val="center"/>
        <w:rPr>
          <w:rFonts w:ascii="Arial" w:hAnsi="Arial" w:cs="Arial"/>
        </w:rPr>
      </w:pPr>
      <w:r w:rsidRPr="009C7E7A">
        <w:rPr>
          <w:rFonts w:ascii="Arial" w:hAnsi="Arial" w:cs="Arial"/>
        </w:rPr>
        <w:t>МУНИЦИПАЛЬНЫЙ РАЙОН «</w:t>
      </w:r>
      <w:proofErr w:type="gramStart"/>
      <w:r w:rsidRPr="009C7E7A">
        <w:rPr>
          <w:rFonts w:ascii="Arial" w:hAnsi="Arial" w:cs="Arial"/>
        </w:rPr>
        <w:t>РАКИТЯНСКИЙ  РАЙОН</w:t>
      </w:r>
      <w:proofErr w:type="gramEnd"/>
      <w:r w:rsidRPr="009C7E7A">
        <w:rPr>
          <w:rFonts w:ascii="Arial" w:hAnsi="Arial" w:cs="Arial"/>
        </w:rPr>
        <w:t>»</w:t>
      </w:r>
    </w:p>
    <w:p w:rsidR="00F223FD" w:rsidRPr="009C7E7A" w:rsidRDefault="00F223FD" w:rsidP="00F223FD">
      <w:pPr>
        <w:jc w:val="center"/>
        <w:rPr>
          <w:rFonts w:ascii="Arial" w:hAnsi="Arial" w:cs="Arial"/>
        </w:rPr>
      </w:pPr>
    </w:p>
    <w:p w:rsidR="00F223FD" w:rsidRPr="009C7E7A" w:rsidRDefault="00F223FD" w:rsidP="00F223FD">
      <w:pPr>
        <w:jc w:val="center"/>
        <w:rPr>
          <w:rFonts w:ascii="Arial" w:hAnsi="Arial" w:cs="Arial"/>
        </w:rPr>
      </w:pPr>
      <w:r w:rsidRPr="009C7E7A">
        <w:rPr>
          <w:rFonts w:ascii="Arial" w:hAnsi="Arial" w:cs="Arial"/>
        </w:rPr>
        <w:t>ЗЕМСКОЕ СОБРАНИЕ</w:t>
      </w:r>
    </w:p>
    <w:p w:rsidR="00F223FD" w:rsidRPr="003A3E15" w:rsidRDefault="00F223FD" w:rsidP="003A3E15">
      <w:pPr>
        <w:jc w:val="center"/>
        <w:rPr>
          <w:rFonts w:ascii="Arial" w:hAnsi="Arial" w:cs="Arial"/>
        </w:rPr>
      </w:pPr>
      <w:r w:rsidRPr="009C7E7A">
        <w:rPr>
          <w:rFonts w:ascii="Arial" w:hAnsi="Arial" w:cs="Arial"/>
        </w:rPr>
        <w:t xml:space="preserve"> ВВЕДЕНО-ГОТНЯНСКОГО СЕЛЬСКОГО ПОСЕЛЕНИЯ  </w:t>
      </w:r>
    </w:p>
    <w:p w:rsidR="00F223FD" w:rsidRPr="009C7E7A" w:rsidRDefault="00F223FD" w:rsidP="00F223FD">
      <w:pPr>
        <w:jc w:val="center"/>
        <w:rPr>
          <w:rFonts w:ascii="Arial" w:hAnsi="Arial" w:cs="Arial"/>
          <w:b/>
        </w:rPr>
      </w:pPr>
    </w:p>
    <w:p w:rsidR="00F223FD" w:rsidRPr="009C7E7A" w:rsidRDefault="00F223FD" w:rsidP="00F223FD">
      <w:pPr>
        <w:jc w:val="center"/>
        <w:rPr>
          <w:rFonts w:ascii="Arial" w:hAnsi="Arial" w:cs="Arial"/>
          <w:b/>
        </w:rPr>
      </w:pPr>
      <w:r w:rsidRPr="009C7E7A">
        <w:rPr>
          <w:rFonts w:ascii="Arial" w:hAnsi="Arial" w:cs="Arial"/>
          <w:b/>
        </w:rPr>
        <w:t>РЕШЕНИЕ</w:t>
      </w:r>
    </w:p>
    <w:p w:rsidR="00F223FD" w:rsidRPr="009C7E7A" w:rsidRDefault="00F223FD" w:rsidP="00F223FD">
      <w:pPr>
        <w:jc w:val="both"/>
        <w:rPr>
          <w:rFonts w:ascii="Arial" w:hAnsi="Arial" w:cs="Arial"/>
        </w:rPr>
      </w:pPr>
    </w:p>
    <w:p w:rsidR="00AA0C28" w:rsidRPr="009C7E7A" w:rsidRDefault="00AA0C28" w:rsidP="00AA0C28">
      <w:pPr>
        <w:rPr>
          <w:rFonts w:ascii="Arial" w:hAnsi="Arial" w:cs="Arial"/>
          <w:b/>
        </w:rPr>
      </w:pPr>
      <w:proofErr w:type="gramStart"/>
      <w:r w:rsidRPr="009C7E7A">
        <w:rPr>
          <w:rFonts w:ascii="Arial" w:hAnsi="Arial" w:cs="Arial"/>
        </w:rPr>
        <w:t>« 29</w:t>
      </w:r>
      <w:proofErr w:type="gramEnd"/>
      <w:r w:rsidRPr="009C7E7A">
        <w:rPr>
          <w:rFonts w:ascii="Arial" w:hAnsi="Arial" w:cs="Arial"/>
        </w:rPr>
        <w:t xml:space="preserve"> » июня  2021 года </w:t>
      </w:r>
      <w:r w:rsidRPr="009C7E7A">
        <w:rPr>
          <w:rFonts w:ascii="Arial" w:hAnsi="Arial" w:cs="Arial"/>
        </w:rPr>
        <w:tab/>
      </w:r>
      <w:r w:rsidRPr="009C7E7A">
        <w:rPr>
          <w:rFonts w:ascii="Arial" w:hAnsi="Arial" w:cs="Arial"/>
        </w:rPr>
        <w:tab/>
        <w:t xml:space="preserve">                                                                            </w:t>
      </w:r>
      <w:r w:rsidR="003A3E15">
        <w:rPr>
          <w:rFonts w:ascii="Arial" w:hAnsi="Arial" w:cs="Arial"/>
        </w:rPr>
        <w:t xml:space="preserve">            </w:t>
      </w:r>
      <w:r w:rsidRPr="009C7E7A">
        <w:rPr>
          <w:rFonts w:ascii="Arial" w:hAnsi="Arial" w:cs="Arial"/>
        </w:rPr>
        <w:t>№ 3</w:t>
      </w:r>
    </w:p>
    <w:p w:rsidR="00AA0C28" w:rsidRPr="009C7E7A" w:rsidRDefault="00AA0C28" w:rsidP="00AA0C28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3C17AD" w:rsidRPr="009C7E7A" w:rsidRDefault="003C17AD" w:rsidP="000E7238">
      <w:pPr>
        <w:pStyle w:val="ConsPlusTitle"/>
        <w:widowControl/>
        <w:rPr>
          <w:b w:val="0"/>
          <w:sz w:val="24"/>
          <w:szCs w:val="24"/>
        </w:rPr>
      </w:pPr>
    </w:p>
    <w:p w:rsidR="003C17AD" w:rsidRPr="009C7E7A" w:rsidRDefault="003C17AD" w:rsidP="000E7238">
      <w:pPr>
        <w:pStyle w:val="ConsPlusTitle"/>
        <w:widowControl/>
        <w:rPr>
          <w:b w:val="0"/>
          <w:sz w:val="24"/>
          <w:szCs w:val="24"/>
        </w:rPr>
      </w:pPr>
    </w:p>
    <w:p w:rsidR="00B83C27" w:rsidRPr="009C7E7A" w:rsidRDefault="000E7238" w:rsidP="00A003DD">
      <w:pPr>
        <w:rPr>
          <w:rFonts w:ascii="Arial" w:hAnsi="Arial" w:cs="Arial"/>
          <w:b/>
        </w:rPr>
      </w:pPr>
      <w:r w:rsidRPr="009C7E7A">
        <w:rPr>
          <w:rFonts w:ascii="Arial" w:hAnsi="Arial" w:cs="Arial"/>
          <w:b/>
        </w:rPr>
        <w:t xml:space="preserve">Об утверждении Положения </w:t>
      </w:r>
      <w:r w:rsidR="00736D82" w:rsidRPr="009C7E7A">
        <w:rPr>
          <w:rFonts w:ascii="Arial" w:hAnsi="Arial" w:cs="Arial"/>
          <w:b/>
        </w:rPr>
        <w:t xml:space="preserve">о </w:t>
      </w:r>
      <w:r w:rsidRPr="009C7E7A">
        <w:rPr>
          <w:rFonts w:ascii="Arial" w:hAnsi="Arial" w:cs="Arial"/>
          <w:b/>
        </w:rPr>
        <w:t>порядке</w:t>
      </w:r>
    </w:p>
    <w:p w:rsidR="00B83C27" w:rsidRPr="009C7E7A" w:rsidRDefault="000E7238" w:rsidP="00A003DD">
      <w:pPr>
        <w:rPr>
          <w:rFonts w:ascii="Arial" w:hAnsi="Arial" w:cs="Arial"/>
          <w:b/>
        </w:rPr>
      </w:pPr>
      <w:r w:rsidRPr="009C7E7A">
        <w:rPr>
          <w:rFonts w:ascii="Arial" w:hAnsi="Arial" w:cs="Arial"/>
          <w:b/>
        </w:rPr>
        <w:t xml:space="preserve">формирования, </w:t>
      </w:r>
      <w:r w:rsidR="00B83C27" w:rsidRPr="009C7E7A">
        <w:rPr>
          <w:rFonts w:ascii="Arial" w:hAnsi="Arial" w:cs="Arial"/>
          <w:b/>
        </w:rPr>
        <w:t>ведения и опубликования</w:t>
      </w:r>
    </w:p>
    <w:p w:rsidR="00B83C27" w:rsidRPr="009C7E7A" w:rsidRDefault="00B83C27" w:rsidP="00A003DD">
      <w:pPr>
        <w:rPr>
          <w:rFonts w:ascii="Arial" w:hAnsi="Arial" w:cs="Arial"/>
          <w:b/>
        </w:rPr>
      </w:pPr>
      <w:r w:rsidRPr="009C7E7A">
        <w:rPr>
          <w:rFonts w:ascii="Arial" w:hAnsi="Arial" w:cs="Arial"/>
          <w:b/>
        </w:rPr>
        <w:t xml:space="preserve">перечня </w:t>
      </w:r>
      <w:r w:rsidR="00A003DD" w:rsidRPr="009C7E7A">
        <w:rPr>
          <w:rFonts w:ascii="Arial" w:hAnsi="Arial" w:cs="Arial"/>
          <w:b/>
        </w:rPr>
        <w:t xml:space="preserve">муниципального </w:t>
      </w:r>
      <w:r w:rsidR="000E7238" w:rsidRPr="009C7E7A">
        <w:rPr>
          <w:rFonts w:ascii="Arial" w:hAnsi="Arial" w:cs="Arial"/>
          <w:b/>
        </w:rPr>
        <w:t>имущества,</w:t>
      </w:r>
    </w:p>
    <w:p w:rsidR="003C17AD" w:rsidRPr="009C7E7A" w:rsidRDefault="000E7238" w:rsidP="00A003DD">
      <w:pPr>
        <w:rPr>
          <w:rFonts w:ascii="Arial" w:hAnsi="Arial" w:cs="Arial"/>
          <w:b/>
        </w:rPr>
      </w:pPr>
      <w:r w:rsidRPr="009C7E7A">
        <w:rPr>
          <w:rFonts w:ascii="Arial" w:hAnsi="Arial" w:cs="Arial"/>
          <w:b/>
        </w:rPr>
        <w:t>предназначенного для передачи во</w:t>
      </w:r>
      <w:r w:rsidR="003C17AD" w:rsidRPr="009C7E7A">
        <w:rPr>
          <w:rFonts w:ascii="Arial" w:hAnsi="Arial" w:cs="Arial"/>
          <w:b/>
        </w:rPr>
        <w:t xml:space="preserve"> </w:t>
      </w:r>
      <w:r w:rsidRPr="009C7E7A">
        <w:rPr>
          <w:rFonts w:ascii="Arial" w:hAnsi="Arial" w:cs="Arial"/>
          <w:b/>
        </w:rPr>
        <w:t>владение</w:t>
      </w:r>
    </w:p>
    <w:p w:rsidR="003C17AD" w:rsidRPr="009C7E7A" w:rsidRDefault="000E7238" w:rsidP="00A003DD">
      <w:pPr>
        <w:rPr>
          <w:rFonts w:ascii="Arial" w:hAnsi="Arial" w:cs="Arial"/>
          <w:b/>
        </w:rPr>
      </w:pPr>
      <w:r w:rsidRPr="009C7E7A">
        <w:rPr>
          <w:rFonts w:ascii="Arial" w:hAnsi="Arial" w:cs="Arial"/>
          <w:b/>
        </w:rPr>
        <w:t xml:space="preserve">и (или) </w:t>
      </w:r>
      <w:r w:rsidR="003C17AD" w:rsidRPr="009C7E7A">
        <w:rPr>
          <w:rFonts w:ascii="Arial" w:hAnsi="Arial" w:cs="Arial"/>
          <w:b/>
        </w:rPr>
        <w:t xml:space="preserve">пользование </w:t>
      </w:r>
      <w:r w:rsidRPr="009C7E7A">
        <w:rPr>
          <w:rFonts w:ascii="Arial" w:hAnsi="Arial" w:cs="Arial"/>
          <w:b/>
        </w:rPr>
        <w:t>на</w:t>
      </w:r>
      <w:r w:rsidR="003C17AD" w:rsidRPr="009C7E7A">
        <w:rPr>
          <w:rFonts w:ascii="Arial" w:hAnsi="Arial" w:cs="Arial"/>
          <w:b/>
        </w:rPr>
        <w:t xml:space="preserve"> </w:t>
      </w:r>
      <w:r w:rsidRPr="009C7E7A">
        <w:rPr>
          <w:rFonts w:ascii="Arial" w:hAnsi="Arial" w:cs="Arial"/>
          <w:b/>
        </w:rPr>
        <w:t>долгосрочной основе</w:t>
      </w:r>
    </w:p>
    <w:p w:rsidR="00B83C27" w:rsidRPr="009C7E7A" w:rsidRDefault="000E7238" w:rsidP="00A003DD">
      <w:pPr>
        <w:rPr>
          <w:rFonts w:ascii="Arial" w:hAnsi="Arial" w:cs="Arial"/>
          <w:b/>
        </w:rPr>
      </w:pPr>
      <w:r w:rsidRPr="009C7E7A">
        <w:rPr>
          <w:rFonts w:ascii="Arial" w:hAnsi="Arial" w:cs="Arial"/>
          <w:b/>
        </w:rPr>
        <w:t>субъектам малого</w:t>
      </w:r>
      <w:r w:rsidR="003C17AD" w:rsidRPr="009C7E7A">
        <w:rPr>
          <w:rFonts w:ascii="Arial" w:hAnsi="Arial" w:cs="Arial"/>
          <w:b/>
        </w:rPr>
        <w:t xml:space="preserve"> </w:t>
      </w:r>
      <w:r w:rsidRPr="009C7E7A">
        <w:rPr>
          <w:rFonts w:ascii="Arial" w:hAnsi="Arial" w:cs="Arial"/>
          <w:b/>
        </w:rPr>
        <w:t>и среднего предпринимательства</w:t>
      </w:r>
    </w:p>
    <w:p w:rsidR="00B83C27" w:rsidRPr="009C7E7A" w:rsidRDefault="000E7238" w:rsidP="00A003DD">
      <w:pPr>
        <w:rPr>
          <w:rFonts w:ascii="Arial" w:hAnsi="Arial" w:cs="Arial"/>
          <w:b/>
        </w:rPr>
      </w:pPr>
      <w:r w:rsidRPr="009C7E7A">
        <w:rPr>
          <w:rFonts w:ascii="Arial" w:hAnsi="Arial" w:cs="Arial"/>
          <w:b/>
        </w:rPr>
        <w:t>и организациям, образующим инфраструктуру</w:t>
      </w:r>
    </w:p>
    <w:p w:rsidR="003C17AD" w:rsidRPr="009C7E7A" w:rsidRDefault="000E7238" w:rsidP="00A003DD">
      <w:pPr>
        <w:rPr>
          <w:rFonts w:ascii="Arial" w:hAnsi="Arial" w:cs="Arial"/>
          <w:b/>
        </w:rPr>
      </w:pPr>
      <w:r w:rsidRPr="009C7E7A">
        <w:rPr>
          <w:rFonts w:ascii="Arial" w:hAnsi="Arial" w:cs="Arial"/>
          <w:b/>
        </w:rPr>
        <w:t>поддержки субъектов малого</w:t>
      </w:r>
      <w:r w:rsidR="003C17AD" w:rsidRPr="009C7E7A">
        <w:rPr>
          <w:rFonts w:ascii="Arial" w:hAnsi="Arial" w:cs="Arial"/>
          <w:b/>
        </w:rPr>
        <w:t xml:space="preserve"> </w:t>
      </w:r>
      <w:r w:rsidR="00736D82" w:rsidRPr="009C7E7A">
        <w:rPr>
          <w:rFonts w:ascii="Arial" w:hAnsi="Arial" w:cs="Arial"/>
          <w:b/>
        </w:rPr>
        <w:t xml:space="preserve">и среднего </w:t>
      </w:r>
    </w:p>
    <w:p w:rsidR="003C17AD" w:rsidRPr="009C7E7A" w:rsidRDefault="00736D82" w:rsidP="00A003DD">
      <w:pPr>
        <w:rPr>
          <w:rFonts w:ascii="Arial" w:eastAsia="Calibri" w:hAnsi="Arial" w:cs="Arial"/>
          <w:b/>
          <w:lang w:eastAsia="en-US"/>
        </w:rPr>
      </w:pPr>
      <w:r w:rsidRPr="009C7E7A">
        <w:rPr>
          <w:rFonts w:ascii="Arial" w:hAnsi="Arial" w:cs="Arial"/>
          <w:b/>
        </w:rPr>
        <w:t>предпринимательства</w:t>
      </w:r>
      <w:r w:rsidR="003C17AD" w:rsidRPr="009C7E7A">
        <w:rPr>
          <w:rFonts w:ascii="Arial" w:eastAsia="Calibri" w:hAnsi="Arial" w:cs="Arial"/>
          <w:color w:val="000000"/>
          <w:lang w:eastAsia="en-US"/>
        </w:rPr>
        <w:t xml:space="preserve"> </w:t>
      </w:r>
      <w:r w:rsidR="003C17AD" w:rsidRPr="009C7E7A">
        <w:rPr>
          <w:rFonts w:ascii="Arial" w:eastAsia="Calibri" w:hAnsi="Arial" w:cs="Arial"/>
          <w:b/>
          <w:color w:val="000000"/>
          <w:lang w:eastAsia="en-US"/>
        </w:rPr>
        <w:t xml:space="preserve">и </w:t>
      </w:r>
      <w:r w:rsidR="003C17AD" w:rsidRPr="009C7E7A">
        <w:rPr>
          <w:rFonts w:ascii="Arial" w:eastAsia="Calibri" w:hAnsi="Arial" w:cs="Arial"/>
          <w:b/>
          <w:lang w:eastAsia="en-US"/>
        </w:rPr>
        <w:t xml:space="preserve">физическим лицам, </w:t>
      </w:r>
    </w:p>
    <w:p w:rsidR="003C17AD" w:rsidRPr="009C7E7A" w:rsidRDefault="003C17AD" w:rsidP="00A003DD">
      <w:pPr>
        <w:rPr>
          <w:rFonts w:ascii="Arial" w:eastAsia="Calibri" w:hAnsi="Arial" w:cs="Arial"/>
          <w:b/>
          <w:lang w:eastAsia="en-US"/>
        </w:rPr>
      </w:pPr>
      <w:r w:rsidRPr="009C7E7A">
        <w:rPr>
          <w:rFonts w:ascii="Arial" w:eastAsia="Calibri" w:hAnsi="Arial" w:cs="Arial"/>
          <w:b/>
          <w:lang w:eastAsia="en-US"/>
        </w:rPr>
        <w:t>не являющимся индивидуальными предпринимателями</w:t>
      </w:r>
    </w:p>
    <w:p w:rsidR="003C17AD" w:rsidRPr="009C7E7A" w:rsidRDefault="003C17AD" w:rsidP="00A003DD">
      <w:pPr>
        <w:rPr>
          <w:rFonts w:ascii="Arial" w:eastAsia="Calibri" w:hAnsi="Arial" w:cs="Arial"/>
          <w:b/>
          <w:lang w:eastAsia="en-US"/>
        </w:rPr>
      </w:pPr>
      <w:r w:rsidRPr="009C7E7A">
        <w:rPr>
          <w:rFonts w:ascii="Arial" w:eastAsia="Calibri" w:hAnsi="Arial" w:cs="Arial"/>
          <w:b/>
          <w:lang w:eastAsia="en-US"/>
        </w:rPr>
        <w:t>и применяющим специальный налоговый режим</w:t>
      </w:r>
    </w:p>
    <w:p w:rsidR="000E7238" w:rsidRPr="009C7E7A" w:rsidRDefault="003C17AD" w:rsidP="00A003DD">
      <w:pPr>
        <w:rPr>
          <w:rFonts w:ascii="Arial" w:hAnsi="Arial" w:cs="Arial"/>
          <w:b/>
        </w:rPr>
      </w:pPr>
      <w:r w:rsidRPr="009C7E7A">
        <w:rPr>
          <w:rFonts w:ascii="Arial" w:eastAsia="Calibri" w:hAnsi="Arial" w:cs="Arial"/>
          <w:b/>
          <w:lang w:eastAsia="en-US"/>
        </w:rPr>
        <w:t>«Налог на профессиональный доход»</w:t>
      </w:r>
    </w:p>
    <w:p w:rsidR="000E7238" w:rsidRPr="009C7E7A" w:rsidRDefault="000E7238" w:rsidP="000E7238">
      <w:pPr>
        <w:ind w:left="284"/>
        <w:jc w:val="both"/>
        <w:rPr>
          <w:rFonts w:ascii="Arial" w:hAnsi="Arial" w:cs="Arial"/>
        </w:rPr>
      </w:pPr>
    </w:p>
    <w:p w:rsidR="00B83C27" w:rsidRPr="009C7E7A" w:rsidRDefault="00B83C27" w:rsidP="000E7238">
      <w:pPr>
        <w:ind w:left="284"/>
        <w:jc w:val="both"/>
        <w:rPr>
          <w:rFonts w:ascii="Arial" w:hAnsi="Arial" w:cs="Arial"/>
        </w:rPr>
      </w:pPr>
    </w:p>
    <w:p w:rsidR="00B83C27" w:rsidRPr="009C7E7A" w:rsidRDefault="00B83C27" w:rsidP="000E7238">
      <w:pPr>
        <w:ind w:left="284"/>
        <w:jc w:val="both"/>
        <w:rPr>
          <w:rFonts w:ascii="Arial" w:hAnsi="Arial" w:cs="Arial"/>
        </w:rPr>
      </w:pPr>
    </w:p>
    <w:p w:rsidR="000E7238" w:rsidRPr="009C7E7A" w:rsidRDefault="000D449E" w:rsidP="003662FC">
      <w:pPr>
        <w:jc w:val="both"/>
        <w:rPr>
          <w:rFonts w:ascii="Arial" w:hAnsi="Arial" w:cs="Arial"/>
        </w:rPr>
      </w:pPr>
      <w:r w:rsidRPr="009C7E7A">
        <w:rPr>
          <w:rFonts w:ascii="Arial" w:hAnsi="Arial" w:cs="Arial"/>
        </w:rPr>
        <w:t xml:space="preserve">         </w:t>
      </w:r>
      <w:r w:rsidR="000E7238" w:rsidRPr="009C7E7A">
        <w:rPr>
          <w:rFonts w:ascii="Arial" w:hAnsi="Arial" w:cs="Arial"/>
        </w:rPr>
        <w:t xml:space="preserve">В соответствии </w:t>
      </w:r>
      <w:r w:rsidR="00A76299" w:rsidRPr="009C7E7A">
        <w:rPr>
          <w:rFonts w:ascii="Arial" w:hAnsi="Arial" w:cs="Arial"/>
        </w:rPr>
        <w:t>Федеральным законом</w:t>
      </w:r>
      <w:r w:rsidR="00A003DD" w:rsidRPr="009C7E7A">
        <w:rPr>
          <w:rFonts w:ascii="Arial" w:hAnsi="Arial" w:cs="Arial"/>
        </w:rPr>
        <w:t xml:space="preserve"> от 24.07.2007 г.</w:t>
      </w:r>
      <w:r w:rsidR="000E7238" w:rsidRPr="009C7E7A">
        <w:rPr>
          <w:rFonts w:ascii="Arial" w:hAnsi="Arial" w:cs="Arial"/>
        </w:rPr>
        <w:t xml:space="preserve"> № 209-ФЗ </w:t>
      </w:r>
      <w:r w:rsidR="00736D82" w:rsidRPr="009C7E7A">
        <w:rPr>
          <w:rFonts w:ascii="Arial" w:hAnsi="Arial" w:cs="Arial"/>
        </w:rPr>
        <w:t>«</w:t>
      </w:r>
      <w:r w:rsidR="000E7238" w:rsidRPr="009C7E7A">
        <w:rPr>
          <w:rFonts w:ascii="Arial" w:hAnsi="Arial" w:cs="Arial"/>
        </w:rPr>
        <w:t>О развитии малого и среднего предпринимательства в Российской Федерации</w:t>
      </w:r>
      <w:r w:rsidR="00736D82" w:rsidRPr="009C7E7A">
        <w:rPr>
          <w:rFonts w:ascii="Arial" w:hAnsi="Arial" w:cs="Arial"/>
        </w:rPr>
        <w:t>»</w:t>
      </w:r>
      <w:r w:rsidR="000E7238" w:rsidRPr="009C7E7A">
        <w:rPr>
          <w:rFonts w:ascii="Arial" w:hAnsi="Arial" w:cs="Arial"/>
        </w:rPr>
        <w:t xml:space="preserve">, статьями 15, 50 Федерального закона от 06.10.2003г. № 131-ФЗ </w:t>
      </w:r>
      <w:r w:rsidR="00736D82" w:rsidRPr="009C7E7A">
        <w:rPr>
          <w:rFonts w:ascii="Arial" w:hAnsi="Arial" w:cs="Arial"/>
        </w:rPr>
        <w:t>«</w:t>
      </w:r>
      <w:r w:rsidR="000E7238" w:rsidRPr="009C7E7A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736D82" w:rsidRPr="009C7E7A">
        <w:rPr>
          <w:rFonts w:ascii="Arial" w:hAnsi="Arial" w:cs="Arial"/>
        </w:rPr>
        <w:t>»</w:t>
      </w:r>
      <w:r w:rsidR="000E7238" w:rsidRPr="009C7E7A">
        <w:rPr>
          <w:rFonts w:ascii="Arial" w:hAnsi="Arial" w:cs="Arial"/>
        </w:rPr>
        <w:t xml:space="preserve">, статьей 17.1 Федерального закона от 26.07.2006 г. № 135-ФЗ </w:t>
      </w:r>
      <w:r w:rsidR="00736D82" w:rsidRPr="009C7E7A">
        <w:rPr>
          <w:rFonts w:ascii="Arial" w:hAnsi="Arial" w:cs="Arial"/>
        </w:rPr>
        <w:t>«</w:t>
      </w:r>
      <w:r w:rsidR="000E7238" w:rsidRPr="009C7E7A">
        <w:rPr>
          <w:rFonts w:ascii="Arial" w:hAnsi="Arial" w:cs="Arial"/>
        </w:rPr>
        <w:t>О защите конкуренции</w:t>
      </w:r>
      <w:r w:rsidR="00736D82" w:rsidRPr="009C7E7A">
        <w:rPr>
          <w:rFonts w:ascii="Arial" w:hAnsi="Arial" w:cs="Arial"/>
        </w:rPr>
        <w:t>»</w:t>
      </w:r>
      <w:r w:rsidRPr="009C7E7A">
        <w:rPr>
          <w:rFonts w:ascii="Arial" w:hAnsi="Arial" w:cs="Arial"/>
        </w:rPr>
        <w:t>,</w:t>
      </w:r>
      <w:r w:rsidR="000E7238" w:rsidRPr="009C7E7A">
        <w:rPr>
          <w:rFonts w:ascii="Arial" w:hAnsi="Arial" w:cs="Arial"/>
        </w:rPr>
        <w:t xml:space="preserve"> руководствуясь Уставом </w:t>
      </w:r>
      <w:r w:rsidR="00F223FD" w:rsidRPr="009C7E7A">
        <w:rPr>
          <w:rFonts w:ascii="Arial" w:hAnsi="Arial" w:cs="Arial"/>
        </w:rPr>
        <w:t>Введено-Готнянского</w:t>
      </w:r>
      <w:r w:rsidR="000E7238" w:rsidRPr="009C7E7A">
        <w:rPr>
          <w:rFonts w:ascii="Arial" w:hAnsi="Arial" w:cs="Arial"/>
        </w:rPr>
        <w:t xml:space="preserve"> сельского поселения муниципального района «Ракитянский район» Белгородской </w:t>
      </w:r>
      <w:r w:rsidR="003A3E15">
        <w:rPr>
          <w:rFonts w:ascii="Arial" w:hAnsi="Arial" w:cs="Arial"/>
        </w:rPr>
        <w:t xml:space="preserve">  </w:t>
      </w:r>
      <w:r w:rsidR="000E7238" w:rsidRPr="009C7E7A">
        <w:rPr>
          <w:rFonts w:ascii="Arial" w:hAnsi="Arial" w:cs="Arial"/>
        </w:rPr>
        <w:t xml:space="preserve">области, </w:t>
      </w:r>
      <w:r w:rsidR="003A3E15">
        <w:rPr>
          <w:rFonts w:ascii="Arial" w:hAnsi="Arial" w:cs="Arial"/>
        </w:rPr>
        <w:t xml:space="preserve"> </w:t>
      </w:r>
      <w:r w:rsidR="000E7238" w:rsidRPr="009C7E7A">
        <w:rPr>
          <w:rFonts w:ascii="Arial" w:hAnsi="Arial" w:cs="Arial"/>
        </w:rPr>
        <w:t>земское</w:t>
      </w:r>
      <w:r w:rsidR="003A3E15">
        <w:rPr>
          <w:rFonts w:ascii="Arial" w:hAnsi="Arial" w:cs="Arial"/>
        </w:rPr>
        <w:t xml:space="preserve"> </w:t>
      </w:r>
      <w:r w:rsidR="000E7238" w:rsidRPr="009C7E7A">
        <w:rPr>
          <w:rFonts w:ascii="Arial" w:hAnsi="Arial" w:cs="Arial"/>
        </w:rPr>
        <w:t xml:space="preserve"> собрание </w:t>
      </w:r>
      <w:r w:rsidRPr="009C7E7A">
        <w:rPr>
          <w:rFonts w:ascii="Arial" w:hAnsi="Arial" w:cs="Arial"/>
        </w:rPr>
        <w:t xml:space="preserve"> </w:t>
      </w:r>
      <w:r w:rsidR="00F223FD" w:rsidRPr="009C7E7A">
        <w:rPr>
          <w:rFonts w:ascii="Arial" w:hAnsi="Arial" w:cs="Arial"/>
        </w:rPr>
        <w:t>Введено-Готнянского</w:t>
      </w:r>
      <w:r w:rsidR="003A3E15">
        <w:rPr>
          <w:rFonts w:ascii="Arial" w:hAnsi="Arial" w:cs="Arial"/>
        </w:rPr>
        <w:t xml:space="preserve">  </w:t>
      </w:r>
      <w:r w:rsidR="003C17AD" w:rsidRPr="009C7E7A">
        <w:rPr>
          <w:rFonts w:ascii="Arial" w:hAnsi="Arial" w:cs="Arial"/>
        </w:rPr>
        <w:t xml:space="preserve"> </w:t>
      </w:r>
      <w:r w:rsidR="000E7238" w:rsidRPr="009C7E7A">
        <w:rPr>
          <w:rFonts w:ascii="Arial" w:hAnsi="Arial" w:cs="Arial"/>
        </w:rPr>
        <w:t>сельского</w:t>
      </w:r>
      <w:r w:rsidR="003A3E15">
        <w:rPr>
          <w:rFonts w:ascii="Arial" w:hAnsi="Arial" w:cs="Arial"/>
        </w:rPr>
        <w:t xml:space="preserve"> </w:t>
      </w:r>
      <w:r w:rsidRPr="009C7E7A">
        <w:rPr>
          <w:rFonts w:ascii="Arial" w:hAnsi="Arial" w:cs="Arial"/>
        </w:rPr>
        <w:t xml:space="preserve"> </w:t>
      </w:r>
      <w:r w:rsidR="000E7238" w:rsidRPr="009C7E7A">
        <w:rPr>
          <w:rFonts w:ascii="Arial" w:hAnsi="Arial" w:cs="Arial"/>
        </w:rPr>
        <w:t>поселения</w:t>
      </w:r>
      <w:r w:rsidR="003C17AD" w:rsidRPr="009C7E7A">
        <w:rPr>
          <w:rFonts w:ascii="Arial" w:hAnsi="Arial" w:cs="Arial"/>
        </w:rPr>
        <w:t xml:space="preserve"> </w:t>
      </w:r>
      <w:r w:rsidR="000E7238" w:rsidRPr="009C7E7A">
        <w:rPr>
          <w:rFonts w:ascii="Arial" w:hAnsi="Arial" w:cs="Arial"/>
          <w:b/>
        </w:rPr>
        <w:t>р</w:t>
      </w:r>
      <w:r w:rsidR="003662FC" w:rsidRPr="009C7E7A">
        <w:rPr>
          <w:rFonts w:ascii="Arial" w:hAnsi="Arial" w:cs="Arial"/>
          <w:b/>
        </w:rPr>
        <w:t xml:space="preserve"> </w:t>
      </w:r>
      <w:r w:rsidR="000E7238" w:rsidRPr="009C7E7A">
        <w:rPr>
          <w:rFonts w:ascii="Arial" w:hAnsi="Arial" w:cs="Arial"/>
          <w:b/>
        </w:rPr>
        <w:t>е</w:t>
      </w:r>
      <w:r w:rsidR="003662FC" w:rsidRPr="009C7E7A">
        <w:rPr>
          <w:rFonts w:ascii="Arial" w:hAnsi="Arial" w:cs="Arial"/>
          <w:b/>
        </w:rPr>
        <w:t xml:space="preserve"> </w:t>
      </w:r>
      <w:r w:rsidR="000E7238" w:rsidRPr="009C7E7A">
        <w:rPr>
          <w:rFonts w:ascii="Arial" w:hAnsi="Arial" w:cs="Arial"/>
          <w:b/>
        </w:rPr>
        <w:t>ш</w:t>
      </w:r>
      <w:r w:rsidR="003662FC" w:rsidRPr="009C7E7A">
        <w:rPr>
          <w:rFonts w:ascii="Arial" w:hAnsi="Arial" w:cs="Arial"/>
          <w:b/>
        </w:rPr>
        <w:t xml:space="preserve"> </w:t>
      </w:r>
      <w:r w:rsidR="000E7238" w:rsidRPr="009C7E7A">
        <w:rPr>
          <w:rFonts w:ascii="Arial" w:hAnsi="Arial" w:cs="Arial"/>
          <w:b/>
        </w:rPr>
        <w:t>и</w:t>
      </w:r>
      <w:r w:rsidR="003662FC" w:rsidRPr="009C7E7A">
        <w:rPr>
          <w:rFonts w:ascii="Arial" w:hAnsi="Arial" w:cs="Arial"/>
          <w:b/>
        </w:rPr>
        <w:t xml:space="preserve"> </w:t>
      </w:r>
      <w:r w:rsidR="000E7238" w:rsidRPr="009C7E7A">
        <w:rPr>
          <w:rFonts w:ascii="Arial" w:hAnsi="Arial" w:cs="Arial"/>
          <w:b/>
        </w:rPr>
        <w:t>л</w:t>
      </w:r>
      <w:r w:rsidR="003662FC" w:rsidRPr="009C7E7A">
        <w:rPr>
          <w:rFonts w:ascii="Arial" w:hAnsi="Arial" w:cs="Arial"/>
          <w:b/>
        </w:rPr>
        <w:t xml:space="preserve"> </w:t>
      </w:r>
      <w:r w:rsidR="000E7238" w:rsidRPr="009C7E7A">
        <w:rPr>
          <w:rFonts w:ascii="Arial" w:hAnsi="Arial" w:cs="Arial"/>
          <w:b/>
        </w:rPr>
        <w:t xml:space="preserve">о: </w:t>
      </w:r>
    </w:p>
    <w:p w:rsidR="000E7238" w:rsidRPr="009C7E7A" w:rsidRDefault="00535416" w:rsidP="00535416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9C7E7A">
        <w:rPr>
          <w:rFonts w:ascii="Arial" w:hAnsi="Arial" w:cs="Arial"/>
        </w:rPr>
        <w:t xml:space="preserve">         </w:t>
      </w:r>
      <w:r w:rsidR="000E7238" w:rsidRPr="009C7E7A">
        <w:rPr>
          <w:rFonts w:ascii="Arial" w:hAnsi="Arial" w:cs="Arial"/>
        </w:rPr>
        <w:t>1.</w:t>
      </w:r>
      <w:r w:rsidR="001D143C" w:rsidRPr="009C7E7A">
        <w:rPr>
          <w:rFonts w:ascii="Arial" w:hAnsi="Arial" w:cs="Arial"/>
        </w:rPr>
        <w:t xml:space="preserve"> </w:t>
      </w:r>
      <w:r w:rsidR="000E7238" w:rsidRPr="009C7E7A">
        <w:rPr>
          <w:rFonts w:ascii="Arial" w:hAnsi="Arial" w:cs="Arial"/>
        </w:rPr>
        <w:t xml:space="preserve">Утвердить Положение </w:t>
      </w:r>
      <w:r w:rsidR="00736D82" w:rsidRPr="009C7E7A">
        <w:rPr>
          <w:rFonts w:ascii="Arial" w:hAnsi="Arial" w:cs="Arial"/>
        </w:rPr>
        <w:t>о</w:t>
      </w:r>
      <w:r w:rsidR="000E7238" w:rsidRPr="009C7E7A">
        <w:rPr>
          <w:rFonts w:ascii="Arial" w:hAnsi="Arial" w:cs="Arial"/>
        </w:rPr>
        <w:t xml:space="preserve"> порядке формирования, ведения и </w:t>
      </w:r>
      <w:r w:rsidR="000E7238" w:rsidRPr="009C7E7A">
        <w:rPr>
          <w:rFonts w:ascii="Arial" w:hAnsi="Arial" w:cs="Arial"/>
          <w:color w:val="000000" w:themeColor="text1"/>
        </w:rPr>
        <w:t xml:space="preserve">опубликования </w:t>
      </w:r>
      <w:r w:rsidR="000E7238" w:rsidRPr="009C7E7A">
        <w:rPr>
          <w:rFonts w:ascii="Arial" w:hAnsi="Arial" w:cs="Arial"/>
        </w:rPr>
        <w:t xml:space="preserve">перечня муниципального имущества, предназначенного для передачи во владение и (или) </w:t>
      </w:r>
      <w:r w:rsidR="003662FC" w:rsidRPr="009C7E7A">
        <w:rPr>
          <w:rFonts w:ascii="Arial" w:hAnsi="Arial" w:cs="Arial"/>
        </w:rPr>
        <w:t>пользование на</w:t>
      </w:r>
      <w:r w:rsidR="000E7238" w:rsidRPr="009C7E7A">
        <w:rPr>
          <w:rFonts w:ascii="Arial" w:hAnsi="Arial" w:cs="Arial"/>
        </w:rPr>
        <w:t xml:space="preserve"> долгосрочной основе субъектам малого и среднего предпринимательства и организациям</w:t>
      </w:r>
      <w:r w:rsidR="001D143C" w:rsidRPr="009C7E7A">
        <w:rPr>
          <w:rFonts w:ascii="Arial" w:hAnsi="Arial" w:cs="Arial"/>
        </w:rPr>
        <w:t>,</w:t>
      </w:r>
      <w:r w:rsidR="003C17AD" w:rsidRPr="009C7E7A">
        <w:rPr>
          <w:rFonts w:ascii="Arial" w:hAnsi="Arial" w:cs="Arial"/>
        </w:rPr>
        <w:t xml:space="preserve"> </w:t>
      </w:r>
      <w:r w:rsidR="000E7238" w:rsidRPr="009C7E7A">
        <w:rPr>
          <w:rFonts w:ascii="Arial" w:hAnsi="Arial" w:cs="Arial"/>
        </w:rPr>
        <w:t>образующим инфраструктуру поддержки субъектов малого</w:t>
      </w:r>
      <w:r w:rsidR="00736D82" w:rsidRPr="009C7E7A">
        <w:rPr>
          <w:rFonts w:ascii="Arial" w:hAnsi="Arial" w:cs="Arial"/>
        </w:rPr>
        <w:t xml:space="preserve"> и среднего предпринимательства</w:t>
      </w:r>
      <w:r w:rsidR="001D143C" w:rsidRPr="009C7E7A">
        <w:rPr>
          <w:rFonts w:ascii="Arial" w:hAnsi="Arial" w:cs="Arial"/>
        </w:rPr>
        <w:t>,</w:t>
      </w:r>
      <w:r w:rsidR="00EE73E5" w:rsidRPr="009C7E7A">
        <w:rPr>
          <w:rFonts w:ascii="Arial" w:hAnsi="Arial" w:cs="Arial"/>
          <w:color w:val="000000"/>
        </w:rPr>
        <w:t xml:space="preserve"> </w:t>
      </w:r>
      <w:r w:rsidR="00EE73E5" w:rsidRPr="009C7E7A">
        <w:rPr>
          <w:rFonts w:ascii="Arial" w:hAnsi="Arial" w:cs="Arial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0E7238" w:rsidRPr="009C7E7A">
        <w:rPr>
          <w:rFonts w:ascii="Arial" w:hAnsi="Arial" w:cs="Arial"/>
        </w:rPr>
        <w:t xml:space="preserve"> (прилагается)</w:t>
      </w:r>
      <w:r w:rsidRPr="009C7E7A">
        <w:rPr>
          <w:rFonts w:ascii="Arial" w:hAnsi="Arial" w:cs="Arial"/>
        </w:rPr>
        <w:t>.</w:t>
      </w:r>
      <w:r w:rsidR="00A90556" w:rsidRPr="009C7E7A">
        <w:rPr>
          <w:rFonts w:ascii="Arial" w:hAnsi="Arial" w:cs="Arial"/>
        </w:rPr>
        <w:t xml:space="preserve"> </w:t>
      </w:r>
    </w:p>
    <w:p w:rsidR="000E7238" w:rsidRPr="009C7E7A" w:rsidRDefault="00535416" w:rsidP="00535416">
      <w:pPr>
        <w:tabs>
          <w:tab w:val="left" w:pos="709"/>
        </w:tabs>
        <w:jc w:val="both"/>
        <w:rPr>
          <w:rFonts w:ascii="Arial" w:hAnsi="Arial" w:cs="Arial"/>
        </w:rPr>
      </w:pPr>
      <w:r w:rsidRPr="009C7E7A">
        <w:rPr>
          <w:rFonts w:ascii="Arial" w:hAnsi="Arial" w:cs="Arial"/>
        </w:rPr>
        <w:t xml:space="preserve">          2</w:t>
      </w:r>
      <w:r w:rsidR="0058171D" w:rsidRPr="009C7E7A">
        <w:rPr>
          <w:rFonts w:ascii="Arial" w:hAnsi="Arial" w:cs="Arial"/>
        </w:rPr>
        <w:t xml:space="preserve">. Решение земского </w:t>
      </w:r>
      <w:r w:rsidR="003662FC" w:rsidRPr="009C7E7A">
        <w:rPr>
          <w:rFonts w:ascii="Arial" w:hAnsi="Arial" w:cs="Arial"/>
        </w:rPr>
        <w:t xml:space="preserve">собрания </w:t>
      </w:r>
      <w:r w:rsidR="00F223FD" w:rsidRPr="009C7E7A">
        <w:rPr>
          <w:rFonts w:ascii="Arial" w:hAnsi="Arial" w:cs="Arial"/>
        </w:rPr>
        <w:t>Введено-Готнянского</w:t>
      </w:r>
      <w:r w:rsidR="0058171D" w:rsidRPr="009C7E7A">
        <w:rPr>
          <w:rFonts w:ascii="Arial" w:hAnsi="Arial" w:cs="Arial"/>
        </w:rPr>
        <w:t xml:space="preserve"> сельского </w:t>
      </w:r>
      <w:r w:rsidR="003662FC" w:rsidRPr="009C7E7A">
        <w:rPr>
          <w:rFonts w:ascii="Arial" w:hAnsi="Arial" w:cs="Arial"/>
        </w:rPr>
        <w:t>поселения от</w:t>
      </w:r>
      <w:r w:rsidR="001D143C" w:rsidRPr="009C7E7A">
        <w:rPr>
          <w:rFonts w:ascii="Arial" w:hAnsi="Arial" w:cs="Arial"/>
        </w:rPr>
        <w:t xml:space="preserve"> 30.06.2020 года г. № 3</w:t>
      </w:r>
      <w:r w:rsidR="0058171D" w:rsidRPr="009C7E7A">
        <w:rPr>
          <w:rFonts w:ascii="Arial" w:hAnsi="Arial" w:cs="Arial"/>
        </w:rPr>
        <w:t xml:space="preserve"> </w:t>
      </w:r>
      <w:r w:rsidR="003662FC" w:rsidRPr="009C7E7A">
        <w:rPr>
          <w:rFonts w:ascii="Arial" w:hAnsi="Arial" w:cs="Arial"/>
        </w:rPr>
        <w:t>«Об</w:t>
      </w:r>
      <w:r w:rsidR="0058171D" w:rsidRPr="009C7E7A">
        <w:rPr>
          <w:rFonts w:ascii="Arial" w:hAnsi="Arial" w:cs="Arial"/>
        </w:rPr>
        <w:t xml:space="preserve"> утверждении Положения </w:t>
      </w:r>
      <w:r w:rsidR="003662FC" w:rsidRPr="009C7E7A">
        <w:rPr>
          <w:rFonts w:ascii="Arial" w:hAnsi="Arial" w:cs="Arial"/>
        </w:rPr>
        <w:t>о порядке</w:t>
      </w:r>
      <w:r w:rsidR="0058171D" w:rsidRPr="009C7E7A">
        <w:rPr>
          <w:rFonts w:ascii="Arial" w:hAnsi="Arial" w:cs="Arial"/>
        </w:rPr>
        <w:t xml:space="preserve"> формирования, ведения и опубликования перечня муниципального имущества, предназначенного для передачи во владение и (или) </w:t>
      </w:r>
      <w:r w:rsidR="003662FC" w:rsidRPr="009C7E7A">
        <w:rPr>
          <w:rFonts w:ascii="Arial" w:hAnsi="Arial" w:cs="Arial"/>
        </w:rPr>
        <w:t>пользование на</w:t>
      </w:r>
      <w:r w:rsidR="0058171D" w:rsidRPr="009C7E7A">
        <w:rPr>
          <w:rFonts w:ascii="Arial" w:hAnsi="Arial" w:cs="Arial"/>
        </w:rPr>
        <w:t xml:space="preserve">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C7E7A">
        <w:rPr>
          <w:rFonts w:ascii="Arial" w:hAnsi="Arial" w:cs="Arial"/>
        </w:rPr>
        <w:t xml:space="preserve"> </w:t>
      </w:r>
      <w:r w:rsidR="000E7238" w:rsidRPr="009C7E7A">
        <w:rPr>
          <w:rFonts w:ascii="Arial" w:hAnsi="Arial" w:cs="Arial"/>
        </w:rPr>
        <w:t>признать утратившим силу.</w:t>
      </w:r>
    </w:p>
    <w:p w:rsidR="00535416" w:rsidRPr="009C7E7A" w:rsidRDefault="00535416" w:rsidP="00535416">
      <w:pPr>
        <w:jc w:val="both"/>
        <w:rPr>
          <w:rFonts w:ascii="Arial" w:hAnsi="Arial" w:cs="Arial"/>
          <w:color w:val="000000" w:themeColor="text1"/>
        </w:rPr>
      </w:pPr>
      <w:r w:rsidRPr="009C7E7A">
        <w:rPr>
          <w:rFonts w:ascii="Arial" w:hAnsi="Arial" w:cs="Arial"/>
        </w:rPr>
        <w:t xml:space="preserve">      </w:t>
      </w:r>
      <w:r w:rsidR="00E0687E" w:rsidRPr="009C7E7A">
        <w:rPr>
          <w:rFonts w:ascii="Arial" w:hAnsi="Arial" w:cs="Arial"/>
        </w:rPr>
        <w:t xml:space="preserve">   </w:t>
      </w:r>
      <w:r w:rsidRPr="009C7E7A">
        <w:rPr>
          <w:rFonts w:ascii="Arial" w:hAnsi="Arial" w:cs="Arial"/>
          <w:color w:val="000000" w:themeColor="text1"/>
        </w:rPr>
        <w:t>3. Обнародовать настоящее решение в порядке, предусмотренном Уставом сельского поселения.</w:t>
      </w:r>
    </w:p>
    <w:p w:rsidR="00535416" w:rsidRPr="009C7E7A" w:rsidRDefault="00535416" w:rsidP="0058171D">
      <w:pPr>
        <w:jc w:val="both"/>
        <w:rPr>
          <w:rFonts w:ascii="Arial" w:hAnsi="Arial" w:cs="Arial"/>
          <w:color w:val="000000" w:themeColor="text1"/>
        </w:rPr>
      </w:pPr>
      <w:r w:rsidRPr="009C7E7A">
        <w:rPr>
          <w:rFonts w:ascii="Arial" w:hAnsi="Arial" w:cs="Arial"/>
          <w:color w:val="000000" w:themeColor="text1"/>
        </w:rPr>
        <w:t xml:space="preserve">         4. Настоящее решение вступает в силу со дня его официального обнародования. </w:t>
      </w:r>
    </w:p>
    <w:p w:rsidR="000E7238" w:rsidRPr="009C7E7A" w:rsidRDefault="00535416" w:rsidP="00535416">
      <w:pPr>
        <w:tabs>
          <w:tab w:val="left" w:pos="709"/>
          <w:tab w:val="left" w:pos="380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7E7A">
        <w:rPr>
          <w:rFonts w:ascii="Arial" w:hAnsi="Arial" w:cs="Arial"/>
        </w:rPr>
        <w:lastRenderedPageBreak/>
        <w:t xml:space="preserve">         5</w:t>
      </w:r>
      <w:r w:rsidR="000E7238" w:rsidRPr="009C7E7A">
        <w:rPr>
          <w:rFonts w:ascii="Arial" w:hAnsi="Arial" w:cs="Arial"/>
        </w:rPr>
        <w:t>. Контроль за выполнением настоящего решения оставляю за собой.</w:t>
      </w:r>
    </w:p>
    <w:p w:rsidR="000E7238" w:rsidRPr="009C7E7A" w:rsidRDefault="000E7238" w:rsidP="000E7238">
      <w:pPr>
        <w:rPr>
          <w:rFonts w:ascii="Arial" w:hAnsi="Arial" w:cs="Arial"/>
        </w:rPr>
      </w:pPr>
    </w:p>
    <w:p w:rsidR="0058171D" w:rsidRPr="009C7E7A" w:rsidRDefault="0058171D" w:rsidP="000E7238">
      <w:pPr>
        <w:rPr>
          <w:rFonts w:ascii="Arial" w:hAnsi="Arial" w:cs="Arial"/>
        </w:rPr>
      </w:pPr>
    </w:p>
    <w:p w:rsidR="0058171D" w:rsidRPr="009C7E7A" w:rsidRDefault="0058171D" w:rsidP="000E7238">
      <w:pPr>
        <w:rPr>
          <w:rFonts w:ascii="Arial" w:hAnsi="Arial" w:cs="Arial"/>
        </w:rPr>
      </w:pPr>
    </w:p>
    <w:p w:rsidR="00F223FD" w:rsidRPr="009C7E7A" w:rsidRDefault="00F223FD" w:rsidP="00F223FD">
      <w:pPr>
        <w:rPr>
          <w:rFonts w:ascii="Arial" w:hAnsi="Arial" w:cs="Arial"/>
        </w:rPr>
      </w:pPr>
      <w:r w:rsidRPr="009C7E7A">
        <w:rPr>
          <w:rFonts w:ascii="Arial" w:hAnsi="Arial" w:cs="Arial"/>
          <w:b/>
        </w:rPr>
        <w:t>Глава</w:t>
      </w:r>
    </w:p>
    <w:p w:rsidR="00F223FD" w:rsidRPr="009C7E7A" w:rsidRDefault="00F223FD" w:rsidP="00F223FD">
      <w:pPr>
        <w:jc w:val="both"/>
        <w:rPr>
          <w:rFonts w:ascii="Arial" w:hAnsi="Arial" w:cs="Arial"/>
        </w:rPr>
      </w:pPr>
      <w:r w:rsidRPr="009C7E7A">
        <w:rPr>
          <w:rFonts w:ascii="Arial" w:hAnsi="Arial" w:cs="Arial"/>
          <w:b/>
        </w:rPr>
        <w:t xml:space="preserve">Введено-Готнянского сельского поселения                            </w:t>
      </w:r>
      <w:r w:rsidR="003A3E15">
        <w:rPr>
          <w:rFonts w:ascii="Arial" w:hAnsi="Arial" w:cs="Arial"/>
          <w:b/>
        </w:rPr>
        <w:t xml:space="preserve">              </w:t>
      </w:r>
      <w:r w:rsidRPr="009C7E7A">
        <w:rPr>
          <w:rFonts w:ascii="Arial" w:hAnsi="Arial" w:cs="Arial"/>
          <w:b/>
        </w:rPr>
        <w:t xml:space="preserve">  И.Н. Шершнева</w:t>
      </w:r>
    </w:p>
    <w:p w:rsidR="0058171D" w:rsidRPr="009C7E7A" w:rsidRDefault="0058171D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8171D" w:rsidRPr="009C7E7A" w:rsidRDefault="0058171D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8171D" w:rsidRPr="009C7E7A" w:rsidRDefault="0058171D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8171D" w:rsidRPr="009C7E7A" w:rsidRDefault="0058171D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8171D" w:rsidRPr="009C7E7A" w:rsidRDefault="0058171D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8171D" w:rsidRPr="009C7E7A" w:rsidRDefault="0058171D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8171D" w:rsidRPr="009C7E7A" w:rsidRDefault="0058171D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8171D" w:rsidRPr="009C7E7A" w:rsidRDefault="0058171D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9C7E7A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9C7E7A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9C7E7A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65130" w:rsidRPr="009C7E7A" w:rsidRDefault="00865130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65130" w:rsidRPr="009C7E7A" w:rsidRDefault="00865130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65130" w:rsidRPr="009C7E7A" w:rsidRDefault="00865130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9C7E7A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9C7E7A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9C7E7A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9C7E7A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9C7E7A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B03CC" w:rsidRPr="009C7E7A" w:rsidRDefault="006B03C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D143C" w:rsidRPr="009C7E7A" w:rsidRDefault="001D143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A0C28" w:rsidRPr="009C7E7A" w:rsidRDefault="00AA0C28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E3FEB" w:rsidRDefault="006E3FEB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A3E15" w:rsidRDefault="003A3E15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A3E15" w:rsidRDefault="003A3E15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A3E15" w:rsidRDefault="003A3E15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A3E15" w:rsidRDefault="003A3E15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A3E15" w:rsidRDefault="003A3E15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A3E15" w:rsidRDefault="003A3E15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A3E15" w:rsidRDefault="003A3E15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A3E15" w:rsidRDefault="003A3E15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A3E15" w:rsidRDefault="003A3E15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A3E15" w:rsidRDefault="003A3E15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A3E15" w:rsidRDefault="003A3E15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A3E15" w:rsidRDefault="003A3E15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A3E15" w:rsidRDefault="003A3E15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A3E15" w:rsidRDefault="003A3E15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A3E15" w:rsidRDefault="003A3E15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A3E15" w:rsidRDefault="003A3E15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A3E15" w:rsidRDefault="003A3E15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A3E15" w:rsidRDefault="003A3E15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A3E15" w:rsidRDefault="003A3E15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A3E15" w:rsidRDefault="003A3E15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A3E15" w:rsidRPr="009C7E7A" w:rsidRDefault="003A3E15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D143C" w:rsidRPr="009C7E7A" w:rsidRDefault="001D143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662FC" w:rsidRPr="009C7E7A" w:rsidRDefault="003662FC" w:rsidP="00F43CD5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35416" w:rsidRPr="009C7E7A" w:rsidRDefault="00535416" w:rsidP="00535416">
      <w:pPr>
        <w:jc w:val="center"/>
        <w:rPr>
          <w:rFonts w:ascii="Arial" w:hAnsi="Arial" w:cs="Arial"/>
          <w:b/>
          <w:bCs/>
        </w:rPr>
      </w:pPr>
      <w:r w:rsidRPr="009C7E7A">
        <w:rPr>
          <w:rFonts w:ascii="Arial" w:hAnsi="Arial" w:cs="Arial"/>
          <w:b/>
          <w:bCs/>
        </w:rPr>
        <w:t xml:space="preserve">                                                                                 </w:t>
      </w:r>
      <w:r w:rsidR="00B83C27" w:rsidRPr="009C7E7A">
        <w:rPr>
          <w:rFonts w:ascii="Arial" w:hAnsi="Arial" w:cs="Arial"/>
          <w:b/>
          <w:bCs/>
        </w:rPr>
        <w:t>Приложение</w:t>
      </w:r>
    </w:p>
    <w:p w:rsidR="00524FE6" w:rsidRPr="009C7E7A" w:rsidRDefault="00524FE6" w:rsidP="00535416">
      <w:pPr>
        <w:jc w:val="center"/>
        <w:rPr>
          <w:rFonts w:ascii="Arial" w:hAnsi="Arial" w:cs="Arial"/>
          <w:b/>
          <w:bCs/>
        </w:rPr>
      </w:pPr>
    </w:p>
    <w:p w:rsidR="00535416" w:rsidRPr="009C7E7A" w:rsidRDefault="00535416" w:rsidP="00535416">
      <w:pPr>
        <w:jc w:val="center"/>
        <w:rPr>
          <w:rFonts w:ascii="Arial" w:hAnsi="Arial" w:cs="Arial"/>
          <w:b/>
          <w:bCs/>
        </w:rPr>
      </w:pPr>
      <w:r w:rsidRPr="009C7E7A">
        <w:rPr>
          <w:rFonts w:ascii="Arial" w:hAnsi="Arial" w:cs="Arial"/>
          <w:b/>
          <w:bCs/>
        </w:rPr>
        <w:t xml:space="preserve">                                                                              </w:t>
      </w:r>
      <w:r w:rsidR="00B83C27" w:rsidRPr="009C7E7A">
        <w:rPr>
          <w:rFonts w:ascii="Arial" w:hAnsi="Arial" w:cs="Arial"/>
          <w:b/>
          <w:bCs/>
        </w:rPr>
        <w:t xml:space="preserve"> </w:t>
      </w:r>
      <w:r w:rsidRPr="009C7E7A">
        <w:rPr>
          <w:rFonts w:ascii="Arial" w:hAnsi="Arial" w:cs="Arial"/>
          <w:b/>
          <w:bCs/>
        </w:rPr>
        <w:t>Утвержден</w:t>
      </w:r>
      <w:r w:rsidR="00524FE6" w:rsidRPr="009C7E7A">
        <w:rPr>
          <w:rFonts w:ascii="Arial" w:hAnsi="Arial" w:cs="Arial"/>
          <w:b/>
          <w:bCs/>
        </w:rPr>
        <w:t>о</w:t>
      </w:r>
    </w:p>
    <w:p w:rsidR="00B83C27" w:rsidRPr="009C7E7A" w:rsidRDefault="00535416" w:rsidP="00535416">
      <w:pPr>
        <w:jc w:val="center"/>
        <w:rPr>
          <w:rFonts w:ascii="Arial" w:hAnsi="Arial" w:cs="Arial"/>
          <w:b/>
          <w:bCs/>
        </w:rPr>
      </w:pPr>
      <w:r w:rsidRPr="009C7E7A">
        <w:rPr>
          <w:rFonts w:ascii="Arial" w:hAnsi="Arial" w:cs="Arial"/>
          <w:b/>
          <w:bCs/>
        </w:rPr>
        <w:t xml:space="preserve">                                                                            решением</w:t>
      </w:r>
      <w:r w:rsidR="00B83C27" w:rsidRPr="009C7E7A">
        <w:rPr>
          <w:rFonts w:ascii="Arial" w:hAnsi="Arial" w:cs="Arial"/>
          <w:b/>
          <w:bCs/>
        </w:rPr>
        <w:t xml:space="preserve"> земского собрания</w:t>
      </w:r>
    </w:p>
    <w:p w:rsidR="00B83C27" w:rsidRPr="009C7E7A" w:rsidRDefault="00F223FD" w:rsidP="00B83C27">
      <w:pPr>
        <w:pStyle w:val="a9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b/>
          <w:bCs/>
          <w:szCs w:val="24"/>
        </w:rPr>
      </w:pPr>
      <w:r w:rsidRPr="009C7E7A">
        <w:rPr>
          <w:rFonts w:ascii="Arial" w:hAnsi="Arial" w:cs="Arial"/>
          <w:b/>
          <w:szCs w:val="24"/>
        </w:rPr>
        <w:t>Введено-Готнянского</w:t>
      </w:r>
      <w:r w:rsidR="0058171D" w:rsidRPr="009C7E7A">
        <w:rPr>
          <w:rFonts w:ascii="Arial" w:hAnsi="Arial" w:cs="Arial"/>
          <w:szCs w:val="24"/>
        </w:rPr>
        <w:t xml:space="preserve"> </w:t>
      </w:r>
      <w:r w:rsidR="00B83C27" w:rsidRPr="009C7E7A">
        <w:rPr>
          <w:rFonts w:ascii="Arial" w:hAnsi="Arial" w:cs="Arial"/>
          <w:b/>
          <w:bCs/>
          <w:szCs w:val="24"/>
        </w:rPr>
        <w:t>сельского поселения</w:t>
      </w:r>
    </w:p>
    <w:p w:rsidR="00B83C27" w:rsidRPr="009C7E7A" w:rsidRDefault="00B83C27" w:rsidP="00535416">
      <w:pPr>
        <w:pStyle w:val="a9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9C7E7A">
        <w:rPr>
          <w:rFonts w:ascii="Arial" w:hAnsi="Arial" w:cs="Arial"/>
          <w:b/>
          <w:bCs/>
          <w:szCs w:val="24"/>
        </w:rPr>
        <w:t xml:space="preserve">                                         </w:t>
      </w:r>
      <w:r w:rsidR="00535416" w:rsidRPr="009C7E7A">
        <w:rPr>
          <w:rFonts w:ascii="Arial" w:hAnsi="Arial" w:cs="Arial"/>
          <w:b/>
          <w:bCs/>
          <w:szCs w:val="24"/>
        </w:rPr>
        <w:t xml:space="preserve">                                           </w:t>
      </w:r>
      <w:r w:rsidRPr="009C7E7A">
        <w:rPr>
          <w:rFonts w:ascii="Arial" w:hAnsi="Arial" w:cs="Arial"/>
          <w:b/>
          <w:bCs/>
          <w:szCs w:val="24"/>
        </w:rPr>
        <w:t xml:space="preserve">  от «</w:t>
      </w:r>
      <w:proofErr w:type="gramStart"/>
      <w:r w:rsidR="00AA0C28" w:rsidRPr="009C7E7A">
        <w:rPr>
          <w:rFonts w:ascii="Arial" w:hAnsi="Arial" w:cs="Arial"/>
          <w:b/>
          <w:bCs/>
          <w:szCs w:val="24"/>
        </w:rPr>
        <w:t xml:space="preserve">29 </w:t>
      </w:r>
      <w:r w:rsidRPr="009C7E7A">
        <w:rPr>
          <w:rFonts w:ascii="Arial" w:hAnsi="Arial" w:cs="Arial"/>
          <w:b/>
          <w:bCs/>
          <w:szCs w:val="24"/>
        </w:rPr>
        <w:t>»</w:t>
      </w:r>
      <w:proofErr w:type="gramEnd"/>
      <w:r w:rsidRPr="009C7E7A">
        <w:rPr>
          <w:rFonts w:ascii="Arial" w:hAnsi="Arial" w:cs="Arial"/>
          <w:b/>
          <w:bCs/>
          <w:szCs w:val="24"/>
        </w:rPr>
        <w:t xml:space="preserve"> </w:t>
      </w:r>
      <w:r w:rsidR="00AA0C28" w:rsidRPr="009C7E7A">
        <w:rPr>
          <w:rFonts w:ascii="Arial" w:hAnsi="Arial" w:cs="Arial"/>
          <w:b/>
          <w:bCs/>
          <w:szCs w:val="24"/>
        </w:rPr>
        <w:t>июня</w:t>
      </w:r>
      <w:r w:rsidR="00A003DD" w:rsidRPr="009C7E7A">
        <w:rPr>
          <w:rFonts w:ascii="Arial" w:hAnsi="Arial" w:cs="Arial"/>
          <w:b/>
          <w:bCs/>
          <w:szCs w:val="24"/>
        </w:rPr>
        <w:t xml:space="preserve"> </w:t>
      </w:r>
      <w:r w:rsidR="00127C39" w:rsidRPr="009C7E7A">
        <w:rPr>
          <w:rFonts w:ascii="Arial" w:hAnsi="Arial" w:cs="Arial"/>
          <w:b/>
          <w:bCs/>
          <w:szCs w:val="24"/>
        </w:rPr>
        <w:t xml:space="preserve"> 20</w:t>
      </w:r>
      <w:r w:rsidR="001D143C" w:rsidRPr="009C7E7A">
        <w:rPr>
          <w:rFonts w:ascii="Arial" w:hAnsi="Arial" w:cs="Arial"/>
          <w:b/>
          <w:bCs/>
          <w:szCs w:val="24"/>
        </w:rPr>
        <w:t>21</w:t>
      </w:r>
      <w:r w:rsidRPr="009C7E7A">
        <w:rPr>
          <w:rFonts w:ascii="Arial" w:hAnsi="Arial" w:cs="Arial"/>
          <w:b/>
          <w:bCs/>
          <w:szCs w:val="24"/>
        </w:rPr>
        <w:t xml:space="preserve"> года № </w:t>
      </w:r>
      <w:r w:rsidR="00AA0C28" w:rsidRPr="009C7E7A">
        <w:rPr>
          <w:rFonts w:ascii="Arial" w:hAnsi="Arial" w:cs="Arial"/>
          <w:b/>
          <w:bCs/>
          <w:szCs w:val="24"/>
        </w:rPr>
        <w:t>3</w:t>
      </w:r>
    </w:p>
    <w:p w:rsidR="000E7238" w:rsidRPr="009C7E7A" w:rsidRDefault="000E7238" w:rsidP="00B83C27">
      <w:pPr>
        <w:tabs>
          <w:tab w:val="center" w:pos="4677"/>
          <w:tab w:val="right" w:pos="9355"/>
        </w:tabs>
        <w:rPr>
          <w:rFonts w:ascii="Arial" w:hAnsi="Arial" w:cs="Arial"/>
        </w:rPr>
      </w:pPr>
    </w:p>
    <w:p w:rsidR="000E7238" w:rsidRPr="009C7E7A" w:rsidRDefault="000E7238" w:rsidP="000E7238">
      <w:pPr>
        <w:rPr>
          <w:rFonts w:ascii="Arial" w:hAnsi="Arial" w:cs="Arial"/>
        </w:rPr>
      </w:pPr>
    </w:p>
    <w:p w:rsidR="000E7238" w:rsidRPr="009C7E7A" w:rsidRDefault="000E7238" w:rsidP="000E7238">
      <w:pPr>
        <w:rPr>
          <w:rFonts w:ascii="Arial" w:hAnsi="Arial" w:cs="Arial"/>
        </w:rPr>
      </w:pPr>
    </w:p>
    <w:p w:rsidR="000E7238" w:rsidRPr="009C7E7A" w:rsidRDefault="000E7238" w:rsidP="000E7238">
      <w:pPr>
        <w:ind w:firstLine="567"/>
        <w:jc w:val="center"/>
        <w:rPr>
          <w:rFonts w:ascii="Arial" w:hAnsi="Arial" w:cs="Arial"/>
          <w:b/>
          <w:bCs/>
        </w:rPr>
      </w:pPr>
      <w:r w:rsidRPr="009C7E7A">
        <w:rPr>
          <w:rFonts w:ascii="Arial" w:hAnsi="Arial" w:cs="Arial"/>
          <w:b/>
          <w:bCs/>
        </w:rPr>
        <w:t>Положение</w:t>
      </w:r>
    </w:p>
    <w:p w:rsidR="000E7238" w:rsidRPr="003A3E15" w:rsidRDefault="00736D82" w:rsidP="000E7238">
      <w:pPr>
        <w:jc w:val="center"/>
        <w:rPr>
          <w:rFonts w:ascii="Arial" w:hAnsi="Arial" w:cs="Arial"/>
          <w:b/>
        </w:rPr>
      </w:pPr>
      <w:r w:rsidRPr="009C7E7A">
        <w:rPr>
          <w:rFonts w:ascii="Arial" w:hAnsi="Arial" w:cs="Arial"/>
          <w:b/>
        </w:rPr>
        <w:t>о</w:t>
      </w:r>
      <w:r w:rsidR="000E7238" w:rsidRPr="009C7E7A">
        <w:rPr>
          <w:rFonts w:ascii="Arial" w:hAnsi="Arial" w:cs="Arial"/>
          <w:b/>
        </w:rPr>
        <w:t xml:space="preserve"> порядке формирования, ведения и опубликования перечня муниципального имущества, предназначенного для передачи во владение и (или) </w:t>
      </w:r>
      <w:r w:rsidR="003662FC" w:rsidRPr="009C7E7A">
        <w:rPr>
          <w:rFonts w:ascii="Arial" w:hAnsi="Arial" w:cs="Arial"/>
          <w:b/>
        </w:rPr>
        <w:t>пользование на</w:t>
      </w:r>
      <w:r w:rsidR="000E7238" w:rsidRPr="009C7E7A">
        <w:rPr>
          <w:rFonts w:ascii="Arial" w:hAnsi="Arial" w:cs="Arial"/>
          <w:b/>
        </w:rPr>
        <w:t xml:space="preserve">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r w:rsidRPr="009C7E7A">
        <w:rPr>
          <w:rFonts w:ascii="Arial" w:hAnsi="Arial" w:cs="Arial"/>
          <w:b/>
        </w:rPr>
        <w:t xml:space="preserve"> среднего предпринимательства</w:t>
      </w:r>
      <w:r w:rsidR="001D143C" w:rsidRPr="009C7E7A">
        <w:rPr>
          <w:rFonts w:ascii="Arial" w:eastAsia="Calibri" w:hAnsi="Arial" w:cs="Arial"/>
          <w:color w:val="000000"/>
          <w:lang w:eastAsia="en-US"/>
        </w:rPr>
        <w:t xml:space="preserve">, </w:t>
      </w:r>
      <w:r w:rsidR="001D143C" w:rsidRPr="003A3E15">
        <w:rPr>
          <w:rFonts w:ascii="Arial" w:eastAsia="Calibri" w:hAnsi="Arial" w:cs="Arial"/>
          <w:b/>
          <w:lang w:eastAsia="en-US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0E7238" w:rsidRPr="009C7E7A" w:rsidRDefault="000E7238" w:rsidP="000E7238">
      <w:pPr>
        <w:jc w:val="both"/>
        <w:rPr>
          <w:rFonts w:ascii="Arial" w:hAnsi="Arial" w:cs="Arial"/>
          <w:b/>
          <w:bCs/>
        </w:rPr>
      </w:pPr>
    </w:p>
    <w:p w:rsidR="000E7238" w:rsidRPr="009C7E7A" w:rsidRDefault="000E7238" w:rsidP="000E7238">
      <w:pPr>
        <w:ind w:firstLine="567"/>
        <w:jc w:val="center"/>
        <w:rPr>
          <w:rFonts w:ascii="Arial" w:hAnsi="Arial" w:cs="Arial"/>
          <w:b/>
        </w:rPr>
      </w:pPr>
      <w:r w:rsidRPr="009C7E7A">
        <w:rPr>
          <w:rFonts w:ascii="Arial" w:hAnsi="Arial" w:cs="Arial"/>
          <w:b/>
        </w:rPr>
        <w:t xml:space="preserve">Глава 1. Общие положения </w:t>
      </w:r>
    </w:p>
    <w:p w:rsidR="000E7238" w:rsidRPr="009C7E7A" w:rsidRDefault="000E7238" w:rsidP="000E7238">
      <w:pPr>
        <w:ind w:firstLine="567"/>
        <w:jc w:val="both"/>
        <w:rPr>
          <w:rFonts w:ascii="Arial" w:hAnsi="Arial" w:cs="Arial"/>
        </w:rPr>
      </w:pPr>
    </w:p>
    <w:p w:rsidR="005E2936" w:rsidRPr="009C7E7A" w:rsidRDefault="000E7238" w:rsidP="00F502DE">
      <w:pPr>
        <w:ind w:firstLine="567"/>
        <w:jc w:val="both"/>
        <w:rPr>
          <w:rFonts w:ascii="Arial" w:hAnsi="Arial" w:cs="Arial"/>
        </w:rPr>
      </w:pPr>
      <w:r w:rsidRPr="009C7E7A">
        <w:rPr>
          <w:rFonts w:ascii="Arial" w:hAnsi="Arial" w:cs="Arial"/>
        </w:rPr>
        <w:t xml:space="preserve">1.1. Настоящее Положение </w:t>
      </w:r>
      <w:r w:rsidR="006153DD" w:rsidRPr="009C7E7A">
        <w:rPr>
          <w:rFonts w:ascii="Arial" w:hAnsi="Arial" w:cs="Arial"/>
        </w:rPr>
        <w:t>о</w:t>
      </w:r>
      <w:r w:rsidRPr="009C7E7A">
        <w:rPr>
          <w:rFonts w:ascii="Arial" w:hAnsi="Arial" w:cs="Arial"/>
        </w:rPr>
        <w:t xml:space="preserve"> порядке формирования, ведения и опубликования перечня муниципального имущества, предназначенного для</w:t>
      </w:r>
      <w:bookmarkStart w:id="0" w:name="_GoBack"/>
      <w:bookmarkEnd w:id="0"/>
      <w:r w:rsidRPr="009C7E7A">
        <w:rPr>
          <w:rFonts w:ascii="Arial" w:hAnsi="Arial" w:cs="Arial"/>
        </w:rPr>
        <w:t xml:space="preserve"> передачи во владение и (или) пользование  на долгосрочной основе субъектам малого и среднего предпринимательства и организациям,</w:t>
      </w:r>
      <w:r w:rsidR="00F903BC" w:rsidRPr="009C7E7A">
        <w:rPr>
          <w:rFonts w:ascii="Arial" w:eastAsia="Calibri" w:hAnsi="Arial" w:cs="Arial"/>
          <w:color w:val="000000"/>
          <w:lang w:eastAsia="en-US"/>
        </w:rPr>
        <w:t xml:space="preserve"> </w:t>
      </w:r>
      <w:r w:rsidRPr="009C7E7A">
        <w:rPr>
          <w:rFonts w:ascii="Arial" w:hAnsi="Arial" w:cs="Arial"/>
        </w:rPr>
        <w:t>образующим инфраструктуру поддержки субъектов малого</w:t>
      </w:r>
      <w:r w:rsidR="006153DD" w:rsidRPr="009C7E7A">
        <w:rPr>
          <w:rFonts w:ascii="Arial" w:hAnsi="Arial" w:cs="Arial"/>
        </w:rPr>
        <w:t xml:space="preserve"> и среднего предпринимательства</w:t>
      </w:r>
      <w:r w:rsidR="001D143C" w:rsidRPr="009C7E7A">
        <w:rPr>
          <w:rFonts w:ascii="Arial" w:hAnsi="Arial" w:cs="Arial"/>
        </w:rPr>
        <w:t>,</w:t>
      </w:r>
      <w:r w:rsidRPr="009C7E7A">
        <w:rPr>
          <w:rFonts w:ascii="Arial" w:hAnsi="Arial" w:cs="Arial"/>
        </w:rPr>
        <w:t xml:space="preserve"> </w:t>
      </w:r>
      <w:r w:rsidR="00EE73E5" w:rsidRPr="009C7E7A">
        <w:rPr>
          <w:rFonts w:ascii="Arial" w:hAnsi="Arial" w:cs="Arial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9C7E7A">
        <w:rPr>
          <w:rFonts w:ascii="Arial" w:hAnsi="Arial" w:cs="Arial"/>
        </w:rPr>
        <w:t xml:space="preserve">(далее по тексту - </w:t>
      </w:r>
      <w:r w:rsidRPr="009C7E7A">
        <w:rPr>
          <w:rFonts w:ascii="Arial" w:hAnsi="Arial" w:cs="Arial"/>
          <w:b/>
        </w:rPr>
        <w:t>Положение</w:t>
      </w:r>
      <w:r w:rsidRPr="009C7E7A">
        <w:rPr>
          <w:rFonts w:ascii="Arial" w:hAnsi="Arial" w:cs="Arial"/>
        </w:rPr>
        <w:t xml:space="preserve">) разработано в соответствии со статьями 15, 50 Федерального закона </w:t>
      </w:r>
      <w:r w:rsidR="005E2936" w:rsidRPr="009C7E7A">
        <w:rPr>
          <w:rFonts w:ascii="Arial" w:hAnsi="Arial" w:cs="Arial"/>
        </w:rPr>
        <w:t xml:space="preserve">от 06.10.2003 года </w:t>
      </w:r>
      <w:r w:rsidRPr="009C7E7A">
        <w:rPr>
          <w:rFonts w:ascii="Arial" w:hAnsi="Arial" w:cs="Arial"/>
        </w:rPr>
        <w:t xml:space="preserve"> № 131-ФЗ </w:t>
      </w:r>
      <w:r w:rsidR="00B07C42" w:rsidRPr="009C7E7A">
        <w:rPr>
          <w:rFonts w:ascii="Arial" w:hAnsi="Arial" w:cs="Arial"/>
        </w:rPr>
        <w:t>«</w:t>
      </w:r>
      <w:r w:rsidRPr="009C7E7A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B07C42" w:rsidRPr="009C7E7A">
        <w:rPr>
          <w:rFonts w:ascii="Arial" w:hAnsi="Arial" w:cs="Arial"/>
        </w:rPr>
        <w:t>»</w:t>
      </w:r>
      <w:r w:rsidRPr="009C7E7A">
        <w:rPr>
          <w:rFonts w:ascii="Arial" w:hAnsi="Arial" w:cs="Arial"/>
        </w:rPr>
        <w:t xml:space="preserve">, статьей 17.1 </w:t>
      </w:r>
      <w:r w:rsidR="005E2936" w:rsidRPr="009C7E7A">
        <w:rPr>
          <w:rFonts w:ascii="Arial" w:hAnsi="Arial" w:cs="Arial"/>
        </w:rPr>
        <w:t xml:space="preserve">Федерального закона от </w:t>
      </w:r>
      <w:r w:rsidRPr="009C7E7A">
        <w:rPr>
          <w:rFonts w:ascii="Arial" w:hAnsi="Arial" w:cs="Arial"/>
        </w:rPr>
        <w:t xml:space="preserve"> 26.07.2006 года  № 135-ФЗ </w:t>
      </w:r>
      <w:r w:rsidR="00B07C42" w:rsidRPr="009C7E7A">
        <w:rPr>
          <w:rFonts w:ascii="Arial" w:hAnsi="Arial" w:cs="Arial"/>
        </w:rPr>
        <w:t>«</w:t>
      </w:r>
      <w:r w:rsidRPr="009C7E7A">
        <w:rPr>
          <w:rFonts w:ascii="Arial" w:hAnsi="Arial" w:cs="Arial"/>
        </w:rPr>
        <w:t>О защите конкуренции</w:t>
      </w:r>
      <w:r w:rsidR="00B07C42" w:rsidRPr="009C7E7A">
        <w:rPr>
          <w:rFonts w:ascii="Arial" w:hAnsi="Arial" w:cs="Arial"/>
        </w:rPr>
        <w:t>»</w:t>
      </w:r>
      <w:r w:rsidRPr="009C7E7A">
        <w:rPr>
          <w:rFonts w:ascii="Arial" w:hAnsi="Arial" w:cs="Arial"/>
        </w:rPr>
        <w:t xml:space="preserve">, </w:t>
      </w:r>
      <w:r w:rsidR="007C4240" w:rsidRPr="009C7E7A">
        <w:rPr>
          <w:rFonts w:ascii="Arial" w:hAnsi="Arial" w:cs="Arial"/>
        </w:rPr>
        <w:t xml:space="preserve">Уставом </w:t>
      </w:r>
      <w:r w:rsidR="00F223FD" w:rsidRPr="009C7E7A">
        <w:rPr>
          <w:rFonts w:ascii="Arial" w:hAnsi="Arial" w:cs="Arial"/>
        </w:rPr>
        <w:t>Введено-Готнянского</w:t>
      </w:r>
      <w:r w:rsidR="00A90556" w:rsidRPr="009C7E7A">
        <w:rPr>
          <w:rFonts w:ascii="Arial" w:hAnsi="Arial" w:cs="Arial"/>
        </w:rPr>
        <w:t xml:space="preserve"> </w:t>
      </w:r>
      <w:r w:rsidR="007C4240" w:rsidRPr="009C7E7A">
        <w:rPr>
          <w:rFonts w:ascii="Arial" w:hAnsi="Arial" w:cs="Arial"/>
        </w:rPr>
        <w:t>сельского поселения муниципального района «Ракитянский район» Белгородской области</w:t>
      </w:r>
      <w:r w:rsidRPr="009C7E7A">
        <w:rPr>
          <w:rFonts w:ascii="Arial" w:hAnsi="Arial" w:cs="Arial"/>
        </w:rPr>
        <w:t xml:space="preserve"> в целях реализации Федерального закона от 24.07.2007 </w:t>
      </w:r>
      <w:r w:rsidR="00A90556" w:rsidRPr="009C7E7A">
        <w:rPr>
          <w:rFonts w:ascii="Arial" w:hAnsi="Arial" w:cs="Arial"/>
        </w:rPr>
        <w:t>№</w:t>
      </w:r>
      <w:r w:rsidRPr="009C7E7A">
        <w:rPr>
          <w:rFonts w:ascii="Arial" w:hAnsi="Arial" w:cs="Arial"/>
        </w:rPr>
        <w:t xml:space="preserve"> 209-ФЗ </w:t>
      </w:r>
      <w:r w:rsidR="00B07C42" w:rsidRPr="009C7E7A">
        <w:rPr>
          <w:rFonts w:ascii="Arial" w:hAnsi="Arial" w:cs="Arial"/>
        </w:rPr>
        <w:t>«</w:t>
      </w:r>
      <w:r w:rsidRPr="009C7E7A">
        <w:rPr>
          <w:rFonts w:ascii="Arial" w:hAnsi="Arial" w:cs="Arial"/>
        </w:rPr>
        <w:t>О развитии малого и среднего предпринимательства в Российской Федерации</w:t>
      </w:r>
      <w:r w:rsidR="00B07C42" w:rsidRPr="009C7E7A">
        <w:rPr>
          <w:rFonts w:ascii="Arial" w:hAnsi="Arial" w:cs="Arial"/>
        </w:rPr>
        <w:t>»</w:t>
      </w:r>
      <w:r w:rsidRPr="009C7E7A">
        <w:rPr>
          <w:rFonts w:ascii="Arial" w:hAnsi="Arial" w:cs="Arial"/>
        </w:rPr>
        <w:t xml:space="preserve">. </w:t>
      </w:r>
    </w:p>
    <w:p w:rsidR="000E7238" w:rsidRPr="009C7E7A" w:rsidRDefault="000E7238" w:rsidP="00F502DE">
      <w:pPr>
        <w:ind w:firstLine="567"/>
        <w:jc w:val="both"/>
        <w:rPr>
          <w:rFonts w:ascii="Arial" w:hAnsi="Arial" w:cs="Arial"/>
        </w:rPr>
      </w:pPr>
      <w:r w:rsidRPr="009C7E7A">
        <w:rPr>
          <w:rFonts w:ascii="Arial" w:hAnsi="Arial" w:cs="Arial"/>
        </w:rPr>
        <w:t xml:space="preserve">Положение определяет порядок формирования, ведения и опубликования перечня муниципального имущества, свободного от прав третьих лиц (за исключением имущественных прав </w:t>
      </w:r>
      <w:r w:rsidRPr="009C7E7A">
        <w:rPr>
          <w:rFonts w:ascii="Arial" w:hAnsi="Arial" w:cs="Arial"/>
          <w:color w:val="000000" w:themeColor="text1"/>
        </w:rPr>
        <w:t>субъектов малого и среднего предпринимательства) используемого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</w:t>
      </w:r>
      <w:r w:rsidR="00F903BC" w:rsidRPr="009C7E7A">
        <w:rPr>
          <w:rFonts w:ascii="Arial" w:eastAsia="Calibri" w:hAnsi="Arial" w:cs="Arial"/>
          <w:color w:val="000000"/>
          <w:lang w:eastAsia="en-US"/>
        </w:rPr>
        <w:t xml:space="preserve"> </w:t>
      </w:r>
      <w:r w:rsidRPr="009C7E7A">
        <w:rPr>
          <w:rFonts w:ascii="Arial" w:hAnsi="Arial" w:cs="Arial"/>
          <w:color w:val="000000" w:themeColor="text1"/>
        </w:rPr>
        <w:t xml:space="preserve">образующим инфраструктуру поддержки субъектов малого </w:t>
      </w:r>
      <w:r w:rsidRPr="009C7E7A">
        <w:rPr>
          <w:rFonts w:ascii="Arial" w:hAnsi="Arial" w:cs="Arial"/>
        </w:rPr>
        <w:t>и среднего предпринимательства</w:t>
      </w:r>
      <w:r w:rsidR="001D143C" w:rsidRPr="009C7E7A">
        <w:rPr>
          <w:rFonts w:ascii="Arial" w:hAnsi="Arial" w:cs="Arial"/>
        </w:rPr>
        <w:t>,</w:t>
      </w:r>
      <w:r w:rsidR="001D143C" w:rsidRPr="009C7E7A">
        <w:rPr>
          <w:rFonts w:ascii="Arial" w:eastAsia="Calibri" w:hAnsi="Arial" w:cs="Arial"/>
          <w:color w:val="000000"/>
          <w:lang w:eastAsia="en-US"/>
        </w:rPr>
        <w:t xml:space="preserve"> </w:t>
      </w:r>
      <w:r w:rsidR="001D143C" w:rsidRPr="009C7E7A">
        <w:rPr>
          <w:rFonts w:ascii="Arial" w:eastAsia="Calibri" w:hAnsi="Arial" w:cs="Arial"/>
          <w:lang w:eastAsia="en-US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C7E7A">
        <w:rPr>
          <w:rFonts w:ascii="Arial" w:hAnsi="Arial" w:cs="Arial"/>
        </w:rPr>
        <w:t xml:space="preserve"> (далее по тексту - </w:t>
      </w:r>
      <w:r w:rsidRPr="009C7E7A">
        <w:rPr>
          <w:rFonts w:ascii="Arial" w:hAnsi="Arial" w:cs="Arial"/>
          <w:b/>
        </w:rPr>
        <w:t>Перечень</w:t>
      </w:r>
      <w:r w:rsidRPr="009C7E7A">
        <w:rPr>
          <w:rFonts w:ascii="Arial" w:hAnsi="Arial" w:cs="Arial"/>
        </w:rPr>
        <w:t>).</w:t>
      </w:r>
    </w:p>
    <w:p w:rsidR="000E7238" w:rsidRPr="009C7E7A" w:rsidRDefault="000E7238" w:rsidP="00F502DE">
      <w:pPr>
        <w:ind w:firstLine="567"/>
        <w:jc w:val="both"/>
        <w:rPr>
          <w:rFonts w:ascii="Arial" w:hAnsi="Arial" w:cs="Arial"/>
        </w:rPr>
      </w:pPr>
      <w:r w:rsidRPr="009C7E7A">
        <w:rPr>
          <w:rFonts w:ascii="Arial" w:hAnsi="Arial" w:cs="Arial"/>
        </w:rPr>
        <w:t>1.2. Основные понятия, используемые в настоящем Положении:</w:t>
      </w:r>
    </w:p>
    <w:p w:rsidR="001C3F85" w:rsidRPr="009C7E7A" w:rsidRDefault="000E7238" w:rsidP="001C3F85">
      <w:pPr>
        <w:ind w:firstLine="567"/>
        <w:jc w:val="both"/>
        <w:rPr>
          <w:rFonts w:ascii="Arial" w:hAnsi="Arial" w:cs="Arial"/>
        </w:rPr>
      </w:pPr>
      <w:r w:rsidRPr="009C7E7A">
        <w:rPr>
          <w:rFonts w:ascii="Arial" w:hAnsi="Arial" w:cs="Arial"/>
        </w:rPr>
        <w:t xml:space="preserve">- перечень - систематизированный документ, содержащий информацию о муниципальном имуществе, предназначенном для передачи (переданном) субъектам малого и среднего предпринимательства; </w:t>
      </w:r>
    </w:p>
    <w:p w:rsidR="001C3F85" w:rsidRPr="009C7E7A" w:rsidRDefault="000E7238" w:rsidP="001C3F8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9C7E7A">
        <w:rPr>
          <w:rFonts w:ascii="Arial" w:hAnsi="Arial" w:cs="Arial"/>
        </w:rPr>
        <w:t xml:space="preserve">- </w:t>
      </w:r>
      <w:r w:rsidR="001C3F85" w:rsidRPr="009C7E7A">
        <w:rPr>
          <w:rFonts w:ascii="Arial" w:eastAsiaTheme="minorHAnsi" w:hAnsi="Arial" w:cs="Arial"/>
          <w:lang w:eastAsia="en-US"/>
        </w:rPr>
        <w:t xml:space="preserve"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</w:t>
      </w:r>
      <w:proofErr w:type="spellStart"/>
      <w:r w:rsidR="001C3F85" w:rsidRPr="009C7E7A">
        <w:rPr>
          <w:rFonts w:ascii="Arial" w:eastAsiaTheme="minorHAnsi" w:hAnsi="Arial" w:cs="Arial"/>
          <w:lang w:eastAsia="en-US"/>
        </w:rPr>
        <w:t>микропредприятиям</w:t>
      </w:r>
      <w:proofErr w:type="spellEnd"/>
      <w:r w:rsidR="001C3F85" w:rsidRPr="009C7E7A">
        <w:rPr>
          <w:rFonts w:ascii="Arial" w:eastAsiaTheme="minorHAnsi" w:hAnsi="Arial" w:cs="Arial"/>
          <w:lang w:eastAsia="en-US"/>
        </w:rPr>
        <w:t>, и средним предприятиям, сведения о которых внесены в единый реестр субъектов малого и среднего предпринимательства</w:t>
      </w:r>
    </w:p>
    <w:p w:rsidR="00A90556" w:rsidRPr="009C7E7A" w:rsidRDefault="001C3F85" w:rsidP="001C3F85">
      <w:pPr>
        <w:ind w:firstLine="567"/>
        <w:jc w:val="both"/>
        <w:rPr>
          <w:rFonts w:ascii="Arial" w:hAnsi="Arial" w:cs="Arial"/>
        </w:rPr>
      </w:pPr>
      <w:r w:rsidRPr="009C7E7A">
        <w:rPr>
          <w:rFonts w:ascii="Arial" w:hAnsi="Arial" w:cs="Arial"/>
        </w:rPr>
        <w:t xml:space="preserve">1.3. </w:t>
      </w:r>
      <w:r w:rsidR="00A90556" w:rsidRPr="009C7E7A">
        <w:rPr>
          <w:rFonts w:ascii="Arial" w:eastAsiaTheme="minorHAnsi" w:hAnsi="Arial" w:cs="Arial"/>
          <w:lang w:eastAsia="en-US"/>
        </w:rPr>
        <w:t xml:space="preserve">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7" w:history="1">
        <w:r w:rsidR="00A90556" w:rsidRPr="009C7E7A">
          <w:rPr>
            <w:rFonts w:ascii="Arial" w:eastAsiaTheme="minorHAnsi" w:hAnsi="Arial" w:cs="Arial"/>
            <w:color w:val="000000" w:themeColor="text1"/>
            <w:lang w:eastAsia="en-US"/>
          </w:rPr>
          <w:t>частью 1.1</w:t>
        </w:r>
      </w:hyperlink>
      <w:r w:rsidR="00A90556" w:rsidRPr="009C7E7A">
        <w:rPr>
          <w:rFonts w:ascii="Arial" w:eastAsiaTheme="minorHAnsi" w:hAnsi="Arial" w:cs="Arial"/>
          <w:lang w:eastAsia="en-US"/>
        </w:rPr>
        <w:t xml:space="preserve"> статьи 4 </w:t>
      </w:r>
      <w:r w:rsidR="00A90556" w:rsidRPr="009C7E7A">
        <w:rPr>
          <w:rFonts w:ascii="Arial" w:hAnsi="Arial" w:cs="Arial"/>
        </w:rPr>
        <w:t>Федерального закона от 24.07.2007 № 209-ФЗ «О развитии малого и среднего предпринимательства в Российской Федерации»</w:t>
      </w:r>
      <w:r w:rsidR="00A90556" w:rsidRPr="009C7E7A">
        <w:rPr>
          <w:rFonts w:ascii="Arial" w:eastAsiaTheme="minorHAnsi" w:hAnsi="Arial" w:cs="Arial"/>
          <w:lang w:eastAsia="en-US"/>
        </w:rPr>
        <w:t>, 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A90556" w:rsidRPr="009C7E7A" w:rsidRDefault="00A90556" w:rsidP="00A9055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C7E7A">
        <w:rPr>
          <w:rFonts w:ascii="Arial" w:eastAsiaTheme="minorHAnsi" w:hAnsi="Arial" w:cs="Arial"/>
          <w:lang w:eastAsia="en-US"/>
        </w:rPr>
        <w:t>В целях отнесения хозяйственных обществ, хозяйственных товариществ,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предпринимательства должны выполняться следующие условия:</w:t>
      </w:r>
    </w:p>
    <w:p w:rsidR="00A90556" w:rsidRPr="009C7E7A" w:rsidRDefault="00A90556" w:rsidP="00A9055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1" w:name="Par0"/>
      <w:bookmarkEnd w:id="1"/>
      <w:r w:rsidRPr="009C7E7A">
        <w:rPr>
          <w:rFonts w:ascii="Arial" w:eastAsiaTheme="minorHAnsi" w:hAnsi="Arial" w:cs="Arial"/>
          <w:lang w:eastAsia="en-US"/>
        </w:rPr>
        <w:t>1) для хозяйственных обществ, хозяйственных товариществ, хозяйственных партнерств должно быть выполнено хотя бы одно из следующих требований:</w:t>
      </w:r>
    </w:p>
    <w:p w:rsidR="00A90556" w:rsidRPr="009C7E7A" w:rsidRDefault="00A90556" w:rsidP="00A9055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C7E7A">
        <w:rPr>
          <w:rFonts w:ascii="Arial" w:eastAsiaTheme="minorHAnsi" w:hAnsi="Arial" w:cs="Arial"/>
          <w:lang w:eastAsia="en-US"/>
        </w:rPr>
        <w:t>а) участники хозяйственного общества либо хозяйственного товарищества - Российская Федерация, субъекты Российской Федерации, муниципальные образования, общественные или религиозные организации (объединения), благотворительные и иные фонды (за исключением инвестиционных фондов)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общества, а участники хозяйственного общества либо хозяйственного товарищества - иностранные юридические лица и (или) юридические лица, не являющиеся субъектами малого и среднего предпринимательства,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общества. Предусмотренное настоящим подпунктом ограничение в отношении суммарной доли участия общественных объединений инвалидов, иностранных юридических лиц и (или) юридических лиц, не являющихся субъектами малого и среднего предпринимательства, не распространяется:</w:t>
      </w:r>
    </w:p>
    <w:p w:rsidR="00251691" w:rsidRPr="009C7E7A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C7E7A">
        <w:rPr>
          <w:rFonts w:ascii="Arial" w:eastAsiaTheme="minorHAnsi" w:hAnsi="Arial" w:cs="Arial"/>
          <w:lang w:eastAsia="en-US"/>
        </w:rPr>
        <w:t xml:space="preserve">на участников хозяйственных обществ - иностранных юридических лиц, у которых доход, полученный от осуществления предпринимательской деятельности за предшествующий календарный год, не превышает предельного значения, установленного Правительством Российской Федерации для средних предприятий в соответствии с </w:t>
      </w:r>
      <w:hyperlink r:id="rId8" w:history="1">
        <w:r w:rsidRPr="009C7E7A">
          <w:rPr>
            <w:rFonts w:ascii="Arial" w:eastAsiaTheme="minorHAnsi" w:hAnsi="Arial" w:cs="Arial"/>
            <w:lang w:eastAsia="en-US"/>
          </w:rPr>
          <w:t>пунктом 3</w:t>
        </w:r>
      </w:hyperlink>
      <w:r w:rsidRPr="009C7E7A">
        <w:rPr>
          <w:rFonts w:ascii="Arial" w:eastAsiaTheme="minorHAnsi" w:hAnsi="Arial" w:cs="Arial"/>
          <w:lang w:eastAsia="en-US"/>
        </w:rPr>
        <w:t xml:space="preserve"> </w:t>
      </w:r>
      <w:r w:rsidR="00251691" w:rsidRPr="009C7E7A">
        <w:rPr>
          <w:rFonts w:ascii="Arial" w:eastAsiaTheme="minorHAnsi" w:hAnsi="Arial" w:cs="Arial"/>
          <w:lang w:eastAsia="en-US"/>
        </w:rPr>
        <w:t>части 1.1 статьи</w:t>
      </w:r>
      <w:r w:rsidRPr="009C7E7A">
        <w:rPr>
          <w:rFonts w:ascii="Arial" w:eastAsiaTheme="minorHAnsi" w:hAnsi="Arial" w:cs="Arial"/>
          <w:lang w:eastAsia="en-US"/>
        </w:rPr>
        <w:t xml:space="preserve"> 4 </w:t>
      </w:r>
      <w:r w:rsidRPr="009C7E7A">
        <w:rPr>
          <w:rFonts w:ascii="Arial" w:hAnsi="Arial" w:cs="Arial"/>
        </w:rPr>
        <w:t>Федерального закона от 24.07.2007 № 209-ФЗ «О развитии малого и среднего предпринимательства в Российской Федерации»</w:t>
      </w:r>
      <w:r w:rsidRPr="009C7E7A">
        <w:rPr>
          <w:rFonts w:ascii="Arial" w:eastAsiaTheme="minorHAnsi" w:hAnsi="Arial" w:cs="Arial"/>
          <w:lang w:eastAsia="en-US"/>
        </w:rPr>
        <w:t xml:space="preserve">, и среднесписочная численность работников которых за предшествующий календарный год не превышает предельного значения, указанного в </w:t>
      </w:r>
      <w:hyperlink w:anchor="Par22" w:history="1">
        <w:r w:rsidRPr="009C7E7A">
          <w:rPr>
            <w:rFonts w:ascii="Arial" w:eastAsiaTheme="minorHAnsi" w:hAnsi="Arial" w:cs="Arial"/>
            <w:lang w:eastAsia="en-US"/>
          </w:rPr>
          <w:t>подпункте «б» пункта 2</w:t>
        </w:r>
      </w:hyperlink>
      <w:r w:rsidRPr="009C7E7A">
        <w:rPr>
          <w:rFonts w:ascii="Arial" w:eastAsiaTheme="minorHAnsi" w:hAnsi="Arial" w:cs="Arial"/>
          <w:lang w:eastAsia="en-US"/>
        </w:rPr>
        <w:t xml:space="preserve"> </w:t>
      </w:r>
      <w:r w:rsidR="00251691" w:rsidRPr="009C7E7A">
        <w:rPr>
          <w:rFonts w:ascii="Arial" w:eastAsiaTheme="minorHAnsi" w:hAnsi="Arial" w:cs="Arial"/>
          <w:lang w:eastAsia="en-US"/>
        </w:rPr>
        <w:t xml:space="preserve">части 1.1 статьи 4 </w:t>
      </w:r>
      <w:r w:rsidRPr="009C7E7A">
        <w:rPr>
          <w:rFonts w:ascii="Arial" w:eastAsiaTheme="minorHAnsi" w:hAnsi="Arial" w:cs="Arial"/>
          <w:lang w:eastAsia="en-US"/>
        </w:rPr>
        <w:t xml:space="preserve"> </w:t>
      </w:r>
      <w:r w:rsidRPr="009C7E7A">
        <w:rPr>
          <w:rFonts w:ascii="Arial" w:hAnsi="Arial" w:cs="Arial"/>
        </w:rPr>
        <w:t>Федерального закона от 24.07.2007 № 209-ФЗ</w:t>
      </w:r>
      <w:r w:rsidRPr="009C7E7A">
        <w:rPr>
          <w:rFonts w:ascii="Arial" w:eastAsiaTheme="minorHAnsi" w:hAnsi="Arial" w:cs="Arial"/>
          <w:lang w:eastAsia="en-US"/>
        </w:rPr>
        <w:t xml:space="preserve"> (за исключением иностранных юридических лиц, государство постоянного местонахождения которых включено в утверждаемый в соответствии с </w:t>
      </w:r>
      <w:hyperlink r:id="rId9" w:history="1">
        <w:r w:rsidRPr="009C7E7A">
          <w:rPr>
            <w:rFonts w:ascii="Arial" w:eastAsiaTheme="minorHAnsi" w:hAnsi="Arial" w:cs="Arial"/>
            <w:lang w:eastAsia="en-US"/>
          </w:rPr>
          <w:t>подпунктом 1 пункта 3 статьи 284</w:t>
        </w:r>
      </w:hyperlink>
      <w:r w:rsidRPr="009C7E7A">
        <w:rPr>
          <w:rFonts w:ascii="Arial" w:eastAsiaTheme="minorHAnsi" w:hAnsi="Arial" w:cs="Arial"/>
          <w:lang w:eastAsia="en-US"/>
        </w:rPr>
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251691" w:rsidRPr="009C7E7A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C7E7A">
        <w:rPr>
          <w:rFonts w:ascii="Arial" w:eastAsiaTheme="minorHAnsi" w:hAnsi="Arial" w:cs="Arial"/>
          <w:lang w:eastAsia="en-US"/>
        </w:rPr>
        <w:t xml:space="preserve">на хозяйственные общества, соответствующие условиям, указанным в </w:t>
      </w:r>
      <w:hyperlink w:anchor="Par8" w:history="1">
        <w:r w:rsidRPr="009C7E7A">
          <w:rPr>
            <w:rFonts w:ascii="Arial" w:eastAsiaTheme="minorHAnsi" w:hAnsi="Arial" w:cs="Arial"/>
            <w:lang w:eastAsia="en-US"/>
          </w:rPr>
          <w:t xml:space="preserve">подпунктах </w:t>
        </w:r>
        <w:r w:rsidR="00251691" w:rsidRPr="009C7E7A">
          <w:rPr>
            <w:rFonts w:ascii="Arial" w:eastAsiaTheme="minorHAnsi" w:hAnsi="Arial" w:cs="Arial"/>
            <w:lang w:eastAsia="en-US"/>
          </w:rPr>
          <w:t>«</w:t>
        </w:r>
        <w:r w:rsidRPr="009C7E7A">
          <w:rPr>
            <w:rFonts w:ascii="Arial" w:eastAsiaTheme="minorHAnsi" w:hAnsi="Arial" w:cs="Arial"/>
            <w:lang w:eastAsia="en-US"/>
          </w:rPr>
          <w:t>б</w:t>
        </w:r>
        <w:r w:rsidR="00251691" w:rsidRPr="009C7E7A">
          <w:rPr>
            <w:rFonts w:ascii="Arial" w:eastAsiaTheme="minorHAnsi" w:hAnsi="Arial" w:cs="Arial"/>
            <w:lang w:eastAsia="en-US"/>
          </w:rPr>
          <w:t>»</w:t>
        </w:r>
      </w:hyperlink>
      <w:r w:rsidRPr="009C7E7A">
        <w:rPr>
          <w:rFonts w:ascii="Arial" w:eastAsiaTheme="minorHAnsi" w:hAnsi="Arial" w:cs="Arial"/>
          <w:lang w:eastAsia="en-US"/>
        </w:rPr>
        <w:t xml:space="preserve"> - </w:t>
      </w:r>
      <w:hyperlink w:anchor="Par11" w:history="1">
        <w:r w:rsidR="00251691" w:rsidRPr="009C7E7A">
          <w:rPr>
            <w:rFonts w:ascii="Arial" w:eastAsiaTheme="minorHAnsi" w:hAnsi="Arial" w:cs="Arial"/>
            <w:lang w:eastAsia="en-US"/>
          </w:rPr>
          <w:t>«</w:t>
        </w:r>
        <w:r w:rsidRPr="009C7E7A">
          <w:rPr>
            <w:rFonts w:ascii="Arial" w:eastAsiaTheme="minorHAnsi" w:hAnsi="Arial" w:cs="Arial"/>
            <w:lang w:eastAsia="en-US"/>
          </w:rPr>
          <w:t>д</w:t>
        </w:r>
        <w:r w:rsidR="00251691" w:rsidRPr="009C7E7A">
          <w:rPr>
            <w:rFonts w:ascii="Arial" w:eastAsiaTheme="minorHAnsi" w:hAnsi="Arial" w:cs="Arial"/>
            <w:lang w:eastAsia="en-US"/>
          </w:rPr>
          <w:t>»</w:t>
        </w:r>
      </w:hyperlink>
      <w:r w:rsidRPr="009C7E7A">
        <w:rPr>
          <w:rFonts w:ascii="Arial" w:eastAsiaTheme="minorHAnsi" w:hAnsi="Arial" w:cs="Arial"/>
          <w:lang w:eastAsia="en-US"/>
        </w:rPr>
        <w:t xml:space="preserve">, </w:t>
      </w:r>
      <w:hyperlink w:anchor="Par16" w:history="1">
        <w:r w:rsidR="00251691" w:rsidRPr="009C7E7A">
          <w:rPr>
            <w:rFonts w:ascii="Arial" w:eastAsiaTheme="minorHAnsi" w:hAnsi="Arial" w:cs="Arial"/>
            <w:lang w:eastAsia="en-US"/>
          </w:rPr>
          <w:t>«</w:t>
        </w:r>
        <w:r w:rsidRPr="009C7E7A">
          <w:rPr>
            <w:rFonts w:ascii="Arial" w:eastAsiaTheme="minorHAnsi" w:hAnsi="Arial" w:cs="Arial"/>
            <w:lang w:eastAsia="en-US"/>
          </w:rPr>
          <w:t>ж</w:t>
        </w:r>
        <w:r w:rsidR="00251691" w:rsidRPr="009C7E7A">
          <w:rPr>
            <w:rFonts w:ascii="Arial" w:eastAsiaTheme="minorHAnsi" w:hAnsi="Arial" w:cs="Arial"/>
            <w:lang w:eastAsia="en-US"/>
          </w:rPr>
          <w:t>»</w:t>
        </w:r>
      </w:hyperlink>
      <w:r w:rsidRPr="009C7E7A">
        <w:rPr>
          <w:rFonts w:ascii="Arial" w:eastAsiaTheme="minorHAnsi" w:hAnsi="Arial" w:cs="Arial"/>
          <w:lang w:eastAsia="en-US"/>
        </w:rPr>
        <w:t xml:space="preserve"> настоящего пункта;</w:t>
      </w:r>
      <w:bookmarkStart w:id="2" w:name="Par8"/>
      <w:bookmarkEnd w:id="2"/>
    </w:p>
    <w:p w:rsidR="00251691" w:rsidRPr="009C7E7A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C7E7A">
        <w:rPr>
          <w:rFonts w:ascii="Arial" w:eastAsiaTheme="minorHAnsi" w:hAnsi="Arial" w:cs="Arial"/>
          <w:lang w:eastAsia="en-US"/>
        </w:rPr>
        <w:t>б) 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Федерации;</w:t>
      </w:r>
    </w:p>
    <w:p w:rsidR="00251691" w:rsidRPr="009C7E7A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C7E7A">
        <w:rPr>
          <w:rFonts w:ascii="Arial" w:eastAsiaTheme="minorHAnsi" w:hAnsi="Arial" w:cs="Arial"/>
          <w:lang w:eastAsia="en-US"/>
        </w:rPr>
        <w:t>в) деятельность хозяйственных обществ, хозяйственных партнерств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образования;</w:t>
      </w:r>
    </w:p>
    <w:p w:rsidR="00251691" w:rsidRPr="009C7E7A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C7E7A">
        <w:rPr>
          <w:rFonts w:ascii="Arial" w:eastAsiaTheme="minorHAnsi" w:hAnsi="Arial" w:cs="Arial"/>
          <w:lang w:eastAsia="en-US"/>
        </w:rPr>
        <w:t xml:space="preserve">г) хозяйственные общества, хозяйственные партнерства получили статус участника проекта в соответствии с Федеральным </w:t>
      </w:r>
      <w:hyperlink r:id="rId10" w:history="1">
        <w:r w:rsidRPr="009C7E7A">
          <w:rPr>
            <w:rFonts w:ascii="Arial" w:eastAsiaTheme="minorHAnsi" w:hAnsi="Arial" w:cs="Arial"/>
            <w:lang w:eastAsia="en-US"/>
          </w:rPr>
          <w:t>законом</w:t>
        </w:r>
      </w:hyperlink>
      <w:r w:rsidRPr="009C7E7A">
        <w:rPr>
          <w:rFonts w:ascii="Arial" w:eastAsiaTheme="minorHAnsi" w:hAnsi="Arial" w:cs="Arial"/>
          <w:lang w:eastAsia="en-US"/>
        </w:rPr>
        <w:t xml:space="preserve"> от 28 сентября 2010 года </w:t>
      </w:r>
      <w:r w:rsidR="00251691" w:rsidRPr="009C7E7A">
        <w:rPr>
          <w:rFonts w:ascii="Arial" w:eastAsiaTheme="minorHAnsi" w:hAnsi="Arial" w:cs="Arial"/>
          <w:lang w:eastAsia="en-US"/>
        </w:rPr>
        <w:t>№</w:t>
      </w:r>
      <w:r w:rsidRPr="009C7E7A">
        <w:rPr>
          <w:rFonts w:ascii="Arial" w:eastAsiaTheme="minorHAnsi" w:hAnsi="Arial" w:cs="Arial"/>
          <w:lang w:eastAsia="en-US"/>
        </w:rPr>
        <w:t xml:space="preserve"> 244-ФЗ </w:t>
      </w:r>
      <w:r w:rsidR="00251691" w:rsidRPr="009C7E7A">
        <w:rPr>
          <w:rFonts w:ascii="Arial" w:eastAsiaTheme="minorHAnsi" w:hAnsi="Arial" w:cs="Arial"/>
          <w:lang w:eastAsia="en-US"/>
        </w:rPr>
        <w:t>«</w:t>
      </w:r>
      <w:r w:rsidRPr="009C7E7A">
        <w:rPr>
          <w:rFonts w:ascii="Arial" w:eastAsiaTheme="minorHAnsi" w:hAnsi="Arial" w:cs="Arial"/>
          <w:lang w:eastAsia="en-US"/>
        </w:rPr>
        <w:t xml:space="preserve">Об инновационном центре </w:t>
      </w:r>
      <w:r w:rsidR="00251691" w:rsidRPr="009C7E7A">
        <w:rPr>
          <w:rFonts w:ascii="Arial" w:eastAsiaTheme="minorHAnsi" w:hAnsi="Arial" w:cs="Arial"/>
          <w:lang w:eastAsia="en-US"/>
        </w:rPr>
        <w:t>«</w:t>
      </w:r>
      <w:proofErr w:type="spellStart"/>
      <w:r w:rsidRPr="009C7E7A">
        <w:rPr>
          <w:rFonts w:ascii="Arial" w:eastAsiaTheme="minorHAnsi" w:hAnsi="Arial" w:cs="Arial"/>
          <w:lang w:eastAsia="en-US"/>
        </w:rPr>
        <w:t>Сколково</w:t>
      </w:r>
      <w:proofErr w:type="spellEnd"/>
      <w:r w:rsidR="00251691" w:rsidRPr="009C7E7A">
        <w:rPr>
          <w:rFonts w:ascii="Arial" w:eastAsiaTheme="minorHAnsi" w:hAnsi="Arial" w:cs="Arial"/>
          <w:lang w:eastAsia="en-US"/>
        </w:rPr>
        <w:t>»</w:t>
      </w:r>
      <w:r w:rsidRPr="009C7E7A">
        <w:rPr>
          <w:rFonts w:ascii="Arial" w:eastAsiaTheme="minorHAnsi" w:hAnsi="Arial" w:cs="Arial"/>
          <w:lang w:eastAsia="en-US"/>
        </w:rPr>
        <w:t>;</w:t>
      </w:r>
      <w:bookmarkStart w:id="3" w:name="Par11"/>
      <w:bookmarkEnd w:id="3"/>
    </w:p>
    <w:p w:rsidR="00251691" w:rsidRPr="009C7E7A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C7E7A">
        <w:rPr>
          <w:rFonts w:ascii="Arial" w:eastAsiaTheme="minorHAnsi" w:hAnsi="Arial" w:cs="Arial"/>
          <w:lang w:eastAsia="en-US"/>
        </w:rPr>
        <w:t xml:space="preserve">д) учредителями (участниками) хозяйственных обществ, хозяйственных партнерств являются юридические лица, включенные в утвержденный Правительством Российской Федерации </w:t>
      </w:r>
      <w:hyperlink r:id="rId11" w:history="1">
        <w:r w:rsidRPr="009C7E7A">
          <w:rPr>
            <w:rFonts w:ascii="Arial" w:eastAsiaTheme="minorHAnsi" w:hAnsi="Arial" w:cs="Arial"/>
            <w:lang w:eastAsia="en-US"/>
          </w:rPr>
          <w:t>перечень</w:t>
        </w:r>
      </w:hyperlink>
      <w:r w:rsidRPr="009C7E7A">
        <w:rPr>
          <w:rFonts w:ascii="Arial" w:eastAsiaTheme="minorHAnsi" w:hAnsi="Arial" w:cs="Arial"/>
          <w:lang w:eastAsia="en-US"/>
        </w:rPr>
        <w:t xml:space="preserve">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12" w:history="1">
        <w:r w:rsidRPr="009C7E7A">
          <w:rPr>
            <w:rFonts w:ascii="Arial" w:eastAsiaTheme="minorHAnsi" w:hAnsi="Arial" w:cs="Arial"/>
            <w:color w:val="000000" w:themeColor="text1"/>
            <w:lang w:eastAsia="en-US"/>
          </w:rPr>
          <w:t>законом</w:t>
        </w:r>
      </w:hyperlink>
      <w:r w:rsidRPr="009C7E7A">
        <w:rPr>
          <w:rFonts w:ascii="Arial" w:eastAsiaTheme="minorHAnsi" w:hAnsi="Arial" w:cs="Arial"/>
          <w:lang w:eastAsia="en-US"/>
        </w:rPr>
        <w:t xml:space="preserve"> от 23 августа 1996 года </w:t>
      </w:r>
      <w:r w:rsidR="00251691" w:rsidRPr="009C7E7A">
        <w:rPr>
          <w:rFonts w:ascii="Arial" w:eastAsiaTheme="minorHAnsi" w:hAnsi="Arial" w:cs="Arial"/>
          <w:lang w:eastAsia="en-US"/>
        </w:rPr>
        <w:t>№</w:t>
      </w:r>
      <w:r w:rsidRPr="009C7E7A">
        <w:rPr>
          <w:rFonts w:ascii="Arial" w:eastAsiaTheme="minorHAnsi" w:hAnsi="Arial" w:cs="Arial"/>
          <w:lang w:eastAsia="en-US"/>
        </w:rPr>
        <w:t xml:space="preserve"> 127-ФЗ </w:t>
      </w:r>
      <w:r w:rsidR="00251691" w:rsidRPr="009C7E7A">
        <w:rPr>
          <w:rFonts w:ascii="Arial" w:eastAsiaTheme="minorHAnsi" w:hAnsi="Arial" w:cs="Arial"/>
          <w:lang w:eastAsia="en-US"/>
        </w:rPr>
        <w:t>«</w:t>
      </w:r>
      <w:r w:rsidRPr="009C7E7A">
        <w:rPr>
          <w:rFonts w:ascii="Arial" w:eastAsiaTheme="minorHAnsi" w:hAnsi="Arial" w:cs="Arial"/>
          <w:lang w:eastAsia="en-US"/>
        </w:rPr>
        <w:t>О науке и государственной научно-технической политике</w:t>
      </w:r>
      <w:r w:rsidR="00251691" w:rsidRPr="009C7E7A">
        <w:rPr>
          <w:rFonts w:ascii="Arial" w:eastAsiaTheme="minorHAnsi" w:hAnsi="Arial" w:cs="Arial"/>
          <w:lang w:eastAsia="en-US"/>
        </w:rPr>
        <w:t>»</w:t>
      </w:r>
      <w:r w:rsidRPr="009C7E7A">
        <w:rPr>
          <w:rFonts w:ascii="Arial" w:eastAsiaTheme="minorHAnsi" w:hAnsi="Arial" w:cs="Arial"/>
          <w:lang w:eastAsia="en-US"/>
        </w:rPr>
        <w:t xml:space="preserve">. Юридические лица включаются в данный перечень в </w:t>
      </w:r>
      <w:hyperlink r:id="rId13" w:history="1">
        <w:r w:rsidRPr="009C7E7A">
          <w:rPr>
            <w:rFonts w:ascii="Arial" w:eastAsiaTheme="minorHAnsi" w:hAnsi="Arial" w:cs="Arial"/>
            <w:color w:val="000000" w:themeColor="text1"/>
            <w:lang w:eastAsia="en-US"/>
          </w:rPr>
          <w:t>порядке</w:t>
        </w:r>
      </w:hyperlink>
      <w:r w:rsidRPr="009C7E7A">
        <w:rPr>
          <w:rFonts w:ascii="Arial" w:eastAsiaTheme="minorHAnsi" w:hAnsi="Arial" w:cs="Arial"/>
          <w:color w:val="000000" w:themeColor="text1"/>
          <w:lang w:eastAsia="en-US"/>
        </w:rPr>
        <w:t xml:space="preserve">, </w:t>
      </w:r>
      <w:r w:rsidRPr="009C7E7A">
        <w:rPr>
          <w:rFonts w:ascii="Arial" w:eastAsiaTheme="minorHAnsi" w:hAnsi="Arial" w:cs="Arial"/>
          <w:lang w:eastAsia="en-US"/>
        </w:rPr>
        <w:t>установленном Правительством Российской Федерации, при условии соответствия одному из следующих критериев:</w:t>
      </w:r>
    </w:p>
    <w:p w:rsidR="00251691" w:rsidRPr="009C7E7A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C7E7A">
        <w:rPr>
          <w:rFonts w:ascii="Arial" w:eastAsiaTheme="minorHAnsi" w:hAnsi="Arial" w:cs="Arial"/>
          <w:lang w:eastAsia="en-US"/>
        </w:rPr>
        <w:t>юридические лица являются публичными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публичные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251691" w:rsidRPr="009C7E7A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C7E7A">
        <w:rPr>
          <w:rFonts w:ascii="Arial" w:eastAsiaTheme="minorHAnsi" w:hAnsi="Arial" w:cs="Arial"/>
          <w:lang w:eastAsia="en-US"/>
        </w:rPr>
        <w:t xml:space="preserve">юридические лица являются государственными корпорациями, учрежденными в соответствии с Федеральным </w:t>
      </w:r>
      <w:hyperlink r:id="rId14" w:history="1">
        <w:r w:rsidRPr="009C7E7A">
          <w:rPr>
            <w:rFonts w:ascii="Arial" w:eastAsiaTheme="minorHAnsi" w:hAnsi="Arial" w:cs="Arial"/>
            <w:color w:val="000000" w:themeColor="text1"/>
            <w:lang w:eastAsia="en-US"/>
          </w:rPr>
          <w:t>законом</w:t>
        </w:r>
      </w:hyperlink>
      <w:r w:rsidRPr="009C7E7A">
        <w:rPr>
          <w:rFonts w:ascii="Arial" w:eastAsiaTheme="minorHAnsi" w:hAnsi="Arial" w:cs="Arial"/>
          <w:lang w:eastAsia="en-US"/>
        </w:rPr>
        <w:t xml:space="preserve"> </w:t>
      </w:r>
      <w:r w:rsidR="00251691" w:rsidRPr="009C7E7A">
        <w:rPr>
          <w:rFonts w:ascii="Arial" w:eastAsiaTheme="minorHAnsi" w:hAnsi="Arial" w:cs="Arial"/>
          <w:lang w:eastAsia="en-US"/>
        </w:rPr>
        <w:t>от 12 января 1996 года №</w:t>
      </w:r>
      <w:r w:rsidRPr="009C7E7A">
        <w:rPr>
          <w:rFonts w:ascii="Arial" w:eastAsiaTheme="minorHAnsi" w:hAnsi="Arial" w:cs="Arial"/>
          <w:lang w:eastAsia="en-US"/>
        </w:rPr>
        <w:t xml:space="preserve">7-ФЗ </w:t>
      </w:r>
      <w:r w:rsidR="00251691" w:rsidRPr="009C7E7A">
        <w:rPr>
          <w:rFonts w:ascii="Arial" w:eastAsiaTheme="minorHAnsi" w:hAnsi="Arial" w:cs="Arial"/>
          <w:lang w:eastAsia="en-US"/>
        </w:rPr>
        <w:t>«</w:t>
      </w:r>
      <w:r w:rsidRPr="009C7E7A">
        <w:rPr>
          <w:rFonts w:ascii="Arial" w:eastAsiaTheme="minorHAnsi" w:hAnsi="Arial" w:cs="Arial"/>
          <w:lang w:eastAsia="en-US"/>
        </w:rPr>
        <w:t>О некоммерческих организациях</w:t>
      </w:r>
      <w:r w:rsidR="00251691" w:rsidRPr="009C7E7A">
        <w:rPr>
          <w:rFonts w:ascii="Arial" w:eastAsiaTheme="minorHAnsi" w:hAnsi="Arial" w:cs="Arial"/>
          <w:lang w:eastAsia="en-US"/>
        </w:rPr>
        <w:t>»</w:t>
      </w:r>
      <w:r w:rsidRPr="009C7E7A">
        <w:rPr>
          <w:rFonts w:ascii="Arial" w:eastAsiaTheme="minorHAnsi" w:hAnsi="Arial" w:cs="Arial"/>
          <w:lang w:eastAsia="en-US"/>
        </w:rPr>
        <w:t>;</w:t>
      </w:r>
    </w:p>
    <w:p w:rsidR="00251691" w:rsidRPr="009C7E7A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C7E7A">
        <w:rPr>
          <w:rFonts w:ascii="Arial" w:eastAsiaTheme="minorHAnsi" w:hAnsi="Arial" w:cs="Arial"/>
          <w:lang w:eastAsia="en-US"/>
        </w:rPr>
        <w:t xml:space="preserve">юридические лица созданы в соответствии с Федеральным </w:t>
      </w:r>
      <w:hyperlink r:id="rId15" w:history="1">
        <w:r w:rsidRPr="009C7E7A">
          <w:rPr>
            <w:rFonts w:ascii="Arial" w:eastAsiaTheme="minorHAnsi" w:hAnsi="Arial" w:cs="Arial"/>
            <w:color w:val="000000" w:themeColor="text1"/>
            <w:lang w:eastAsia="en-US"/>
          </w:rPr>
          <w:t>законом</w:t>
        </w:r>
      </w:hyperlink>
      <w:r w:rsidRPr="009C7E7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9C7E7A">
        <w:rPr>
          <w:rFonts w:ascii="Arial" w:eastAsiaTheme="minorHAnsi" w:hAnsi="Arial" w:cs="Arial"/>
          <w:lang w:eastAsia="en-US"/>
        </w:rPr>
        <w:t xml:space="preserve">от 27 июля 2010 года </w:t>
      </w:r>
      <w:r w:rsidR="00251691" w:rsidRPr="009C7E7A">
        <w:rPr>
          <w:rFonts w:ascii="Arial" w:eastAsiaTheme="minorHAnsi" w:hAnsi="Arial" w:cs="Arial"/>
          <w:lang w:eastAsia="en-US"/>
        </w:rPr>
        <w:t>№</w:t>
      </w:r>
      <w:r w:rsidRPr="009C7E7A">
        <w:rPr>
          <w:rFonts w:ascii="Arial" w:eastAsiaTheme="minorHAnsi" w:hAnsi="Arial" w:cs="Arial"/>
          <w:lang w:eastAsia="en-US"/>
        </w:rPr>
        <w:t xml:space="preserve"> 211-ФЗ </w:t>
      </w:r>
      <w:r w:rsidR="00F7569A" w:rsidRPr="009C7E7A">
        <w:rPr>
          <w:rFonts w:ascii="Arial" w:eastAsiaTheme="minorHAnsi" w:hAnsi="Arial" w:cs="Arial"/>
          <w:lang w:eastAsia="en-US"/>
        </w:rPr>
        <w:t>«</w:t>
      </w:r>
      <w:r w:rsidRPr="009C7E7A">
        <w:rPr>
          <w:rFonts w:ascii="Arial" w:eastAsiaTheme="minorHAnsi" w:hAnsi="Arial" w:cs="Arial"/>
          <w:lang w:eastAsia="en-US"/>
        </w:rPr>
        <w:t xml:space="preserve">О реорганизации Российской корпорации </w:t>
      </w:r>
      <w:proofErr w:type="spellStart"/>
      <w:r w:rsidRPr="009C7E7A">
        <w:rPr>
          <w:rFonts w:ascii="Arial" w:eastAsiaTheme="minorHAnsi" w:hAnsi="Arial" w:cs="Arial"/>
          <w:lang w:eastAsia="en-US"/>
        </w:rPr>
        <w:t>нанотехнологий</w:t>
      </w:r>
      <w:proofErr w:type="spellEnd"/>
      <w:r w:rsidR="00F7569A" w:rsidRPr="009C7E7A">
        <w:rPr>
          <w:rFonts w:ascii="Arial" w:eastAsiaTheme="minorHAnsi" w:hAnsi="Arial" w:cs="Arial"/>
          <w:lang w:eastAsia="en-US"/>
        </w:rPr>
        <w:t>»</w:t>
      </w:r>
      <w:r w:rsidRPr="009C7E7A">
        <w:rPr>
          <w:rFonts w:ascii="Arial" w:eastAsiaTheme="minorHAnsi" w:hAnsi="Arial" w:cs="Arial"/>
          <w:lang w:eastAsia="en-US"/>
        </w:rPr>
        <w:t>;</w:t>
      </w:r>
      <w:bookmarkStart w:id="4" w:name="Par16"/>
      <w:bookmarkEnd w:id="4"/>
    </w:p>
    <w:p w:rsidR="00251691" w:rsidRPr="009C7E7A" w:rsidRDefault="00722418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C7E7A">
        <w:rPr>
          <w:rFonts w:ascii="Arial" w:eastAsiaTheme="minorHAnsi" w:hAnsi="Arial" w:cs="Arial"/>
          <w:color w:val="C00000"/>
          <w:lang w:eastAsia="en-US"/>
        </w:rPr>
        <w:t>ж</w:t>
      </w:r>
      <w:r w:rsidR="00A90556" w:rsidRPr="009C7E7A">
        <w:rPr>
          <w:rFonts w:ascii="Arial" w:eastAsiaTheme="minorHAnsi" w:hAnsi="Arial" w:cs="Arial"/>
          <w:lang w:eastAsia="en-US"/>
        </w:rPr>
        <w:t>) участниками обществ с ограниченной ответственностью являются только общероссийские общественные объединения инвалидов и (или) их отделения (территориальные подразделения)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процентов, а доля оплаты труда инвалидов в фонде оплаты труда - не менее чем двадцать пять процентов;</w:t>
      </w:r>
    </w:p>
    <w:p w:rsidR="00251691" w:rsidRPr="009C7E7A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C7E7A">
        <w:rPr>
          <w:rFonts w:ascii="Arial" w:eastAsiaTheme="minorHAnsi" w:hAnsi="Arial" w:cs="Arial"/>
          <w:lang w:eastAsia="en-US"/>
        </w:rPr>
        <w:t xml:space="preserve">2) </w:t>
      </w:r>
      <w:hyperlink r:id="rId16" w:history="1">
        <w:r w:rsidRPr="009C7E7A">
          <w:rPr>
            <w:rFonts w:ascii="Arial" w:eastAsiaTheme="minorHAnsi" w:hAnsi="Arial" w:cs="Arial"/>
            <w:color w:val="000000" w:themeColor="text1"/>
            <w:lang w:eastAsia="en-US"/>
          </w:rPr>
          <w:t>среднесписочная</w:t>
        </w:r>
      </w:hyperlink>
      <w:r w:rsidRPr="009C7E7A">
        <w:rPr>
          <w:rFonts w:ascii="Arial" w:eastAsiaTheme="minorHAnsi" w:hAnsi="Arial" w:cs="Arial"/>
          <w:lang w:eastAsia="en-US"/>
        </w:rPr>
        <w:t xml:space="preserve"> численность работников за предшествующий календарный год хозяйственных обществ, хозяйственных товариществ, хозяйственных партнерств, соответствующих одному из требований, указанных в </w:t>
      </w:r>
      <w:hyperlink w:anchor="Par0" w:history="1">
        <w:r w:rsidRPr="009C7E7A">
          <w:rPr>
            <w:rFonts w:ascii="Arial" w:eastAsiaTheme="minorHAnsi" w:hAnsi="Arial" w:cs="Arial"/>
            <w:color w:val="000000" w:themeColor="text1"/>
            <w:lang w:eastAsia="en-US"/>
          </w:rPr>
          <w:t>пункте 1</w:t>
        </w:r>
      </w:hyperlink>
      <w:r w:rsidRPr="009C7E7A">
        <w:rPr>
          <w:rFonts w:ascii="Arial" w:eastAsiaTheme="minorHAnsi" w:hAnsi="Arial" w:cs="Arial"/>
          <w:lang w:eastAsia="en-US"/>
        </w:rPr>
        <w:t xml:space="preserve"> </w:t>
      </w:r>
      <w:r w:rsidR="00251691" w:rsidRPr="009C7E7A">
        <w:rPr>
          <w:rFonts w:ascii="Arial" w:eastAsiaTheme="minorHAnsi" w:hAnsi="Arial" w:cs="Arial"/>
          <w:lang w:eastAsia="en-US"/>
        </w:rPr>
        <w:t xml:space="preserve">части 1.1. статьи 4 </w:t>
      </w:r>
      <w:r w:rsidR="00251691" w:rsidRPr="009C7E7A">
        <w:rPr>
          <w:rFonts w:ascii="Arial" w:hAnsi="Arial" w:cs="Arial"/>
        </w:rPr>
        <w:t>Федерального закона от 24.07.2007 № 209-ФЗ</w:t>
      </w:r>
      <w:r w:rsidRPr="009C7E7A">
        <w:rPr>
          <w:rFonts w:ascii="Arial" w:eastAsiaTheme="minorHAnsi" w:hAnsi="Arial" w:cs="Arial"/>
          <w:lang w:eastAsia="en-US"/>
        </w:rPr>
        <w:t>, производственных кооперативов, потребительских кооперативов, крестьянских (фермерских) хозяйств,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предпринимательства:</w:t>
      </w:r>
    </w:p>
    <w:p w:rsidR="00251691" w:rsidRPr="009C7E7A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C7E7A">
        <w:rPr>
          <w:rFonts w:ascii="Arial" w:eastAsiaTheme="minorHAnsi" w:hAnsi="Arial" w:cs="Arial"/>
          <w:lang w:eastAsia="en-US"/>
        </w:rPr>
        <w:t xml:space="preserve">а) до ста человек для малых предприятий (среди малых предприятий выделяются </w:t>
      </w:r>
      <w:proofErr w:type="spellStart"/>
      <w:r w:rsidRPr="009C7E7A">
        <w:rPr>
          <w:rFonts w:ascii="Arial" w:eastAsiaTheme="minorHAnsi" w:hAnsi="Arial" w:cs="Arial"/>
          <w:lang w:eastAsia="en-US"/>
        </w:rPr>
        <w:t>микропредприятия</w:t>
      </w:r>
      <w:proofErr w:type="spellEnd"/>
      <w:r w:rsidRPr="009C7E7A">
        <w:rPr>
          <w:rFonts w:ascii="Arial" w:eastAsiaTheme="minorHAnsi" w:hAnsi="Arial" w:cs="Arial"/>
          <w:lang w:eastAsia="en-US"/>
        </w:rPr>
        <w:t xml:space="preserve"> - до пятнадцати человек);</w:t>
      </w:r>
      <w:bookmarkStart w:id="5" w:name="Par22"/>
      <w:bookmarkEnd w:id="5"/>
    </w:p>
    <w:p w:rsidR="00251691" w:rsidRPr="009C7E7A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C7E7A">
        <w:rPr>
          <w:rFonts w:ascii="Arial" w:eastAsiaTheme="minorHAnsi" w:hAnsi="Arial" w:cs="Arial"/>
          <w:lang w:eastAsia="en-US"/>
        </w:rPr>
        <w:t xml:space="preserve">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установлено в соответствии с </w:t>
      </w:r>
      <w:hyperlink r:id="rId17" w:history="1">
        <w:r w:rsidRPr="009C7E7A">
          <w:rPr>
            <w:rFonts w:ascii="Arial" w:eastAsiaTheme="minorHAnsi" w:hAnsi="Arial" w:cs="Arial"/>
            <w:color w:val="000000" w:themeColor="text1"/>
            <w:lang w:eastAsia="en-US"/>
          </w:rPr>
          <w:t>пунктом 2.1</w:t>
        </w:r>
      </w:hyperlink>
      <w:r w:rsidRPr="009C7E7A">
        <w:rPr>
          <w:rFonts w:ascii="Arial" w:eastAsiaTheme="minorHAnsi" w:hAnsi="Arial" w:cs="Arial"/>
          <w:lang w:eastAsia="en-US"/>
        </w:rPr>
        <w:t xml:space="preserve"> </w:t>
      </w:r>
      <w:r w:rsidR="00251691" w:rsidRPr="009C7E7A">
        <w:rPr>
          <w:rFonts w:ascii="Arial" w:eastAsiaTheme="minorHAnsi" w:hAnsi="Arial" w:cs="Arial"/>
          <w:lang w:eastAsia="en-US"/>
        </w:rPr>
        <w:t xml:space="preserve">части 1.1 статьи </w:t>
      </w:r>
      <w:r w:rsidR="003662FC" w:rsidRPr="009C7E7A">
        <w:rPr>
          <w:rFonts w:ascii="Arial" w:eastAsiaTheme="minorHAnsi" w:hAnsi="Arial" w:cs="Arial"/>
          <w:lang w:eastAsia="en-US"/>
        </w:rPr>
        <w:t>4 Федерального</w:t>
      </w:r>
      <w:r w:rsidR="00251691" w:rsidRPr="009C7E7A">
        <w:rPr>
          <w:rFonts w:ascii="Arial" w:hAnsi="Arial" w:cs="Arial"/>
        </w:rPr>
        <w:t xml:space="preserve"> закона от 24.07.2007 № 209-ФЗ</w:t>
      </w:r>
      <w:r w:rsidRPr="009C7E7A">
        <w:rPr>
          <w:rFonts w:ascii="Arial" w:eastAsiaTheme="minorHAnsi" w:hAnsi="Arial" w:cs="Arial"/>
          <w:lang w:eastAsia="en-US"/>
        </w:rPr>
        <w:t>;</w:t>
      </w:r>
      <w:bookmarkStart w:id="6" w:name="Par1"/>
      <w:bookmarkEnd w:id="6"/>
    </w:p>
    <w:p w:rsidR="00251691" w:rsidRPr="009C7E7A" w:rsidRDefault="00251691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C7E7A">
        <w:rPr>
          <w:rFonts w:ascii="Arial" w:eastAsiaTheme="minorHAnsi" w:hAnsi="Arial" w:cs="Arial"/>
          <w:lang w:eastAsia="en-US"/>
        </w:rPr>
        <w:t xml:space="preserve">3) доход хозяйственных обществ, хозяйственных товариществ, хозяйственных партнерств, соответствующих одному из требований, указанных в </w:t>
      </w:r>
      <w:hyperlink r:id="rId18" w:history="1">
        <w:r w:rsidRPr="009C7E7A">
          <w:rPr>
            <w:rFonts w:ascii="Arial" w:eastAsiaTheme="minorHAnsi" w:hAnsi="Arial" w:cs="Arial"/>
            <w:color w:val="000000" w:themeColor="text1"/>
            <w:lang w:eastAsia="en-US"/>
          </w:rPr>
          <w:t>пункте 1</w:t>
        </w:r>
      </w:hyperlink>
      <w:r w:rsidRPr="009C7E7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9C7E7A">
        <w:rPr>
          <w:rFonts w:ascii="Arial" w:eastAsiaTheme="minorHAnsi" w:hAnsi="Arial" w:cs="Arial"/>
          <w:lang w:eastAsia="en-US"/>
        </w:rPr>
        <w:t xml:space="preserve">настоящей части, производственных кооперативов, потребительских кооперативов, крестьянских (фермерских) хозяйств и индивидуальных предпринимателей, полученный от осуществления предпринимательской деятельности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не должен превышать </w:t>
      </w:r>
      <w:hyperlink r:id="rId19" w:history="1">
        <w:r w:rsidRPr="009C7E7A">
          <w:rPr>
            <w:rFonts w:ascii="Arial" w:eastAsiaTheme="minorHAnsi" w:hAnsi="Arial" w:cs="Arial"/>
            <w:color w:val="000000" w:themeColor="text1"/>
            <w:lang w:eastAsia="en-US"/>
          </w:rPr>
          <w:t>предельные значения</w:t>
        </w:r>
      </w:hyperlink>
      <w:r w:rsidRPr="009C7E7A">
        <w:rPr>
          <w:rFonts w:ascii="Arial" w:eastAsiaTheme="minorHAnsi" w:hAnsi="Arial" w:cs="Arial"/>
          <w:color w:val="000000" w:themeColor="text1"/>
          <w:lang w:eastAsia="en-US"/>
        </w:rPr>
        <w:t xml:space="preserve">, </w:t>
      </w:r>
      <w:r w:rsidRPr="009C7E7A">
        <w:rPr>
          <w:rFonts w:ascii="Arial" w:eastAsiaTheme="minorHAnsi" w:hAnsi="Arial" w:cs="Arial"/>
          <w:lang w:eastAsia="en-US"/>
        </w:rPr>
        <w:t>установленные Правительством Российской Федерации для каждой категории субъектов малого и среднего предпринимательства.</w:t>
      </w:r>
    </w:p>
    <w:p w:rsidR="00B44DEF" w:rsidRPr="009C7E7A" w:rsidRDefault="00B44DEF" w:rsidP="0025169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9C7E7A">
        <w:rPr>
          <w:rFonts w:ascii="Arial" w:eastAsiaTheme="minorHAnsi" w:hAnsi="Arial" w:cs="Arial"/>
          <w:lang w:eastAsia="en-US"/>
        </w:rPr>
        <w:t>микропредприятия</w:t>
      </w:r>
      <w:proofErr w:type="spellEnd"/>
      <w:r w:rsidRPr="009C7E7A">
        <w:rPr>
          <w:rFonts w:ascii="Arial" w:eastAsiaTheme="minorHAnsi" w:hAnsi="Arial" w:cs="Arial"/>
          <w:lang w:eastAsia="en-US"/>
        </w:rPr>
        <w:t xml:space="preserve"> - 120 млн. рублей;</w:t>
      </w:r>
    </w:p>
    <w:p w:rsidR="00B44DEF" w:rsidRPr="009C7E7A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C7E7A">
        <w:rPr>
          <w:rFonts w:ascii="Arial" w:eastAsiaTheme="minorHAnsi" w:hAnsi="Arial" w:cs="Arial"/>
          <w:lang w:eastAsia="en-US"/>
        </w:rPr>
        <w:t>малые предприятия - 800 млн. рублей;</w:t>
      </w:r>
    </w:p>
    <w:p w:rsidR="00251691" w:rsidRPr="009C7E7A" w:rsidRDefault="00B44DEF" w:rsidP="0025169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C7E7A">
        <w:rPr>
          <w:rFonts w:ascii="Arial" w:eastAsiaTheme="minorHAnsi" w:hAnsi="Arial" w:cs="Arial"/>
          <w:lang w:eastAsia="en-US"/>
        </w:rPr>
        <w:t>средние предприятия - 2 млрд. рублей.</w:t>
      </w:r>
    </w:p>
    <w:p w:rsidR="00251691" w:rsidRPr="009C7E7A" w:rsidRDefault="001C3F85" w:rsidP="0025169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C7E7A">
        <w:rPr>
          <w:rFonts w:ascii="Arial" w:eastAsiaTheme="minorHAnsi" w:hAnsi="Arial" w:cs="Arial"/>
          <w:lang w:eastAsia="en-US"/>
        </w:rPr>
        <w:t xml:space="preserve">1.4. </w:t>
      </w:r>
      <w:r w:rsidR="00251691" w:rsidRPr="009C7E7A">
        <w:rPr>
          <w:rFonts w:ascii="Arial" w:eastAsiaTheme="minorHAnsi" w:hAnsi="Arial" w:cs="Arial"/>
          <w:lang w:eastAsia="en-US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обеспечивающих условия для создания субъектов малого и среднего предпринимательства, и для оказания им поддержки.</w:t>
      </w:r>
    </w:p>
    <w:p w:rsidR="00F7569A" w:rsidRPr="009C7E7A" w:rsidRDefault="00251691" w:rsidP="00F7569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C7E7A">
        <w:rPr>
          <w:rFonts w:ascii="Arial" w:eastAsiaTheme="minorHAnsi" w:hAnsi="Arial" w:cs="Arial"/>
          <w:lang w:eastAsia="en-US"/>
        </w:rPr>
        <w:t xml:space="preserve">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 w:rsidRPr="009C7E7A">
        <w:rPr>
          <w:rFonts w:ascii="Arial" w:eastAsiaTheme="minorHAnsi" w:hAnsi="Arial" w:cs="Arial"/>
          <w:lang w:eastAsia="en-US"/>
        </w:rPr>
        <w:t>инновационно</w:t>
      </w:r>
      <w:proofErr w:type="spellEnd"/>
      <w:r w:rsidRPr="009C7E7A">
        <w:rPr>
          <w:rFonts w:ascii="Arial" w:eastAsiaTheme="minorHAnsi" w:hAnsi="Arial" w:cs="Arial"/>
          <w:lang w:eastAsia="en-US"/>
        </w:rPr>
        <w:t xml:space="preserve">-технологические центры, бизнес-инкубаторы, палаты и центры ремесел, центры поддержки субподряда, маркетинговые и учебно-деловые центры, центры поддержки экспорта,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инжиниринговые центры, центры </w:t>
      </w:r>
      <w:proofErr w:type="spellStart"/>
      <w:r w:rsidRPr="009C7E7A">
        <w:rPr>
          <w:rFonts w:ascii="Arial" w:eastAsiaTheme="minorHAnsi" w:hAnsi="Arial" w:cs="Arial"/>
          <w:lang w:eastAsia="en-US"/>
        </w:rPr>
        <w:t>прототипирования</w:t>
      </w:r>
      <w:proofErr w:type="spellEnd"/>
      <w:r w:rsidRPr="009C7E7A">
        <w:rPr>
          <w:rFonts w:ascii="Arial" w:eastAsiaTheme="minorHAnsi" w:hAnsi="Arial" w:cs="Arial"/>
          <w:lang w:eastAsia="en-US"/>
        </w:rPr>
        <w:t xml:space="preserve"> и промышленного дизайна, центры трансфера технологий, центры кластерного развития, 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Российской Федерации, </w:t>
      </w:r>
      <w:proofErr w:type="spellStart"/>
      <w:r w:rsidRPr="009C7E7A">
        <w:rPr>
          <w:rFonts w:ascii="Arial" w:eastAsiaTheme="minorHAnsi" w:hAnsi="Arial" w:cs="Arial"/>
          <w:lang w:eastAsia="en-US"/>
        </w:rPr>
        <w:t>микрофинансовые</w:t>
      </w:r>
      <w:proofErr w:type="spellEnd"/>
      <w:r w:rsidRPr="009C7E7A">
        <w:rPr>
          <w:rFonts w:ascii="Arial" w:eastAsiaTheme="minorHAnsi" w:hAnsi="Arial" w:cs="Arial"/>
          <w:lang w:eastAsia="en-US"/>
        </w:rPr>
        <w:t xml:space="preserve"> организации, предоставляющие </w:t>
      </w:r>
      <w:proofErr w:type="spellStart"/>
      <w:r w:rsidRPr="009C7E7A">
        <w:rPr>
          <w:rFonts w:ascii="Arial" w:eastAsiaTheme="minorHAnsi" w:hAnsi="Arial" w:cs="Arial"/>
          <w:lang w:eastAsia="en-US"/>
        </w:rPr>
        <w:t>микрозаймы</w:t>
      </w:r>
      <w:proofErr w:type="spellEnd"/>
      <w:r w:rsidRPr="009C7E7A">
        <w:rPr>
          <w:rFonts w:ascii="Arial" w:eastAsiaTheme="minorHAnsi" w:hAnsi="Arial" w:cs="Arial"/>
          <w:lang w:eastAsia="en-US"/>
        </w:rPr>
        <w:t xml:space="preserve"> субъектам малого и среднего предпринимательства и (или) организациям, образующим инфраструктуру поддержки субъектов малого и среднего предпринимательства, и соответствующие </w:t>
      </w:r>
      <w:hyperlink r:id="rId20" w:history="1">
        <w:r w:rsidRPr="009C7E7A">
          <w:rPr>
            <w:rFonts w:ascii="Arial" w:eastAsiaTheme="minorHAnsi" w:hAnsi="Arial" w:cs="Arial"/>
            <w:color w:val="000000" w:themeColor="text1"/>
            <w:lang w:eastAsia="en-US"/>
          </w:rPr>
          <w:t>критериям</w:t>
        </w:r>
      </w:hyperlink>
      <w:r w:rsidRPr="009C7E7A">
        <w:rPr>
          <w:rFonts w:ascii="Arial" w:eastAsiaTheme="minorHAnsi" w:hAnsi="Arial" w:cs="Arial"/>
          <w:lang w:eastAsia="en-US"/>
        </w:rPr>
        <w:t xml:space="preserve">, установленным нормативным актом Центрального банка Российской Федерации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 (далее - </w:t>
      </w:r>
      <w:proofErr w:type="spellStart"/>
      <w:r w:rsidRPr="009C7E7A">
        <w:rPr>
          <w:rFonts w:ascii="Arial" w:eastAsiaTheme="minorHAnsi" w:hAnsi="Arial" w:cs="Arial"/>
          <w:lang w:eastAsia="en-US"/>
        </w:rPr>
        <w:t>микрофинансовые</w:t>
      </w:r>
      <w:proofErr w:type="spellEnd"/>
      <w:r w:rsidRPr="009C7E7A">
        <w:rPr>
          <w:rFonts w:ascii="Arial" w:eastAsiaTheme="minorHAnsi" w:hAnsi="Arial" w:cs="Arial"/>
          <w:lang w:eastAsia="en-US"/>
        </w:rPr>
        <w:t xml:space="preserve"> организации предпринимательского финансирования), организации, осуществляющие управление технопарками (технологическими парками), </w:t>
      </w:r>
      <w:proofErr w:type="spellStart"/>
      <w:r w:rsidRPr="009C7E7A">
        <w:rPr>
          <w:rFonts w:ascii="Arial" w:eastAsiaTheme="minorHAnsi" w:hAnsi="Arial" w:cs="Arial"/>
          <w:lang w:eastAsia="en-US"/>
        </w:rPr>
        <w:t>технополисами</w:t>
      </w:r>
      <w:proofErr w:type="spellEnd"/>
      <w:r w:rsidRPr="009C7E7A">
        <w:rPr>
          <w:rFonts w:ascii="Arial" w:eastAsiaTheme="minorHAnsi" w:hAnsi="Arial" w:cs="Arial"/>
          <w:lang w:eastAsia="en-US"/>
        </w:rPr>
        <w:t>, научными парками, промышленными парками, индустриальными парками, агропромышленными парками, центры инноваций социальной сферы, центры сертификации, стандартизации и испытаний, центры поддержки народных художественных промыслов, центры развития сельского и экологического туризма, многофункциональные центры предоставления государственных и муниципальных услуг, предоставляющие услуги субъектам малого и среднего предпринимательства, и иные организации.</w:t>
      </w:r>
    </w:p>
    <w:p w:rsidR="000E7238" w:rsidRPr="009C7E7A" w:rsidRDefault="000E7238" w:rsidP="00F7569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C7E7A">
        <w:rPr>
          <w:rFonts w:ascii="Arial" w:hAnsi="Arial" w:cs="Arial"/>
        </w:rPr>
        <w:t>1.3. Муниципальное имущество, включенное в Перечень, сформированный и опубликованный в соответствии с настоящим Положением, служит для оказания имущественной поддержки субъектов малого и среднего предпринимательства. Указанное имущество используется только по целевому назначению.</w:t>
      </w:r>
    </w:p>
    <w:p w:rsidR="000E7238" w:rsidRPr="009C7E7A" w:rsidRDefault="000E7238" w:rsidP="00F7569A">
      <w:pPr>
        <w:ind w:firstLine="567"/>
        <w:jc w:val="both"/>
        <w:rPr>
          <w:rFonts w:ascii="Arial" w:hAnsi="Arial" w:cs="Arial"/>
        </w:rPr>
      </w:pPr>
      <w:r w:rsidRPr="009C7E7A">
        <w:rPr>
          <w:rFonts w:ascii="Arial" w:hAnsi="Arial" w:cs="Arial"/>
        </w:rPr>
        <w:t>1.4. Льготное использование имущества, включенного в Перечень, осуществляется в соответствии с условиями, установленными в муниципальных программах развития субъектов малого и среднего предпринимательства.</w:t>
      </w:r>
    </w:p>
    <w:p w:rsidR="000E7238" w:rsidRPr="009C7E7A" w:rsidRDefault="000E7238" w:rsidP="000E7238">
      <w:pPr>
        <w:jc w:val="both"/>
        <w:rPr>
          <w:rFonts w:ascii="Arial" w:hAnsi="Arial" w:cs="Arial"/>
        </w:rPr>
      </w:pPr>
    </w:p>
    <w:p w:rsidR="000E7238" w:rsidRPr="009C7E7A" w:rsidRDefault="000E7238" w:rsidP="000E7238">
      <w:pPr>
        <w:keepNext/>
        <w:jc w:val="center"/>
        <w:outlineLvl w:val="2"/>
        <w:rPr>
          <w:rFonts w:ascii="Arial" w:hAnsi="Arial" w:cs="Arial"/>
          <w:b/>
          <w:bCs/>
        </w:rPr>
      </w:pPr>
      <w:r w:rsidRPr="009C7E7A">
        <w:rPr>
          <w:rFonts w:ascii="Arial" w:hAnsi="Arial" w:cs="Arial"/>
          <w:b/>
        </w:rPr>
        <w:t xml:space="preserve">Глава   </w:t>
      </w:r>
      <w:r w:rsidRPr="009C7E7A">
        <w:rPr>
          <w:rFonts w:ascii="Arial" w:hAnsi="Arial" w:cs="Arial"/>
          <w:b/>
          <w:bCs/>
        </w:rPr>
        <w:t>2. Порядок формирования перечня</w:t>
      </w:r>
    </w:p>
    <w:p w:rsidR="000E7238" w:rsidRPr="009C7E7A" w:rsidRDefault="000E7238" w:rsidP="000E7238">
      <w:pPr>
        <w:rPr>
          <w:rFonts w:ascii="Arial" w:hAnsi="Arial" w:cs="Arial"/>
        </w:rPr>
      </w:pPr>
    </w:p>
    <w:p w:rsidR="000E7238" w:rsidRPr="009C7E7A" w:rsidRDefault="000E7238" w:rsidP="000E7238">
      <w:pPr>
        <w:ind w:firstLine="567"/>
        <w:jc w:val="both"/>
        <w:rPr>
          <w:rFonts w:ascii="Arial" w:hAnsi="Arial" w:cs="Arial"/>
        </w:rPr>
      </w:pPr>
      <w:r w:rsidRPr="009C7E7A">
        <w:rPr>
          <w:rFonts w:ascii="Arial" w:hAnsi="Arial" w:cs="Arial"/>
        </w:rPr>
        <w:t xml:space="preserve">2.1. Органом, осуществляющим формирование Перечня, является </w:t>
      </w:r>
      <w:r w:rsidR="003662FC" w:rsidRPr="009C7E7A">
        <w:rPr>
          <w:rFonts w:ascii="Arial" w:hAnsi="Arial" w:cs="Arial"/>
        </w:rPr>
        <w:t xml:space="preserve">администрация </w:t>
      </w:r>
      <w:r w:rsidR="00F223FD" w:rsidRPr="009C7E7A">
        <w:rPr>
          <w:rFonts w:ascii="Arial" w:hAnsi="Arial" w:cs="Arial"/>
        </w:rPr>
        <w:t>Введено-Готнянского</w:t>
      </w:r>
      <w:r w:rsidR="00127C39" w:rsidRPr="009C7E7A">
        <w:rPr>
          <w:rFonts w:ascii="Arial" w:hAnsi="Arial" w:cs="Arial"/>
        </w:rPr>
        <w:t xml:space="preserve"> сельского</w:t>
      </w:r>
      <w:r w:rsidRPr="009C7E7A">
        <w:rPr>
          <w:rFonts w:ascii="Arial" w:hAnsi="Arial" w:cs="Arial"/>
        </w:rPr>
        <w:t xml:space="preserve"> поселения.</w:t>
      </w:r>
    </w:p>
    <w:p w:rsidR="000E7238" w:rsidRPr="009C7E7A" w:rsidRDefault="000E7238" w:rsidP="000E7238">
      <w:pPr>
        <w:jc w:val="both"/>
        <w:rPr>
          <w:rFonts w:ascii="Arial" w:hAnsi="Arial" w:cs="Arial"/>
        </w:rPr>
      </w:pPr>
      <w:r w:rsidRPr="009C7E7A">
        <w:rPr>
          <w:rFonts w:ascii="Arial" w:hAnsi="Arial" w:cs="Arial"/>
        </w:rPr>
        <w:t xml:space="preserve">       2.2. Перечень представляет собой изменяемый, обновляемый и дополняемый по мере необходимости банк данных (на электронных и бумажных носителях) недвижимого имущества. </w:t>
      </w:r>
    </w:p>
    <w:p w:rsidR="000E7238" w:rsidRPr="009C7E7A" w:rsidRDefault="000E7238" w:rsidP="000E7238">
      <w:pPr>
        <w:ind w:firstLine="567"/>
        <w:jc w:val="both"/>
        <w:rPr>
          <w:rFonts w:ascii="Arial" w:hAnsi="Arial" w:cs="Arial"/>
        </w:rPr>
      </w:pPr>
      <w:r w:rsidRPr="009C7E7A">
        <w:rPr>
          <w:rFonts w:ascii="Arial" w:hAnsi="Arial" w:cs="Arial"/>
        </w:rPr>
        <w:t xml:space="preserve">2.3. Перечень утверждается </w:t>
      </w:r>
      <w:r w:rsidR="00127C39" w:rsidRPr="009C7E7A">
        <w:rPr>
          <w:rFonts w:ascii="Arial" w:hAnsi="Arial" w:cs="Arial"/>
        </w:rPr>
        <w:t>з</w:t>
      </w:r>
      <w:r w:rsidRPr="009C7E7A">
        <w:rPr>
          <w:rFonts w:ascii="Arial" w:hAnsi="Arial" w:cs="Arial"/>
        </w:rPr>
        <w:t>емским</w:t>
      </w:r>
      <w:r w:rsidR="00F7569A" w:rsidRPr="009C7E7A">
        <w:rPr>
          <w:rFonts w:ascii="Arial" w:hAnsi="Arial" w:cs="Arial"/>
        </w:rPr>
        <w:t xml:space="preserve"> </w:t>
      </w:r>
      <w:r w:rsidRPr="009C7E7A">
        <w:rPr>
          <w:rFonts w:ascii="Arial" w:hAnsi="Arial" w:cs="Arial"/>
        </w:rPr>
        <w:t xml:space="preserve">собранием </w:t>
      </w:r>
      <w:r w:rsidR="00F223FD" w:rsidRPr="009C7E7A">
        <w:rPr>
          <w:rFonts w:ascii="Arial" w:hAnsi="Arial" w:cs="Arial"/>
        </w:rPr>
        <w:t>Введено-Готнянского</w:t>
      </w:r>
      <w:r w:rsidR="00F7569A" w:rsidRPr="009C7E7A">
        <w:rPr>
          <w:rFonts w:ascii="Arial" w:hAnsi="Arial" w:cs="Arial"/>
        </w:rPr>
        <w:t xml:space="preserve"> </w:t>
      </w:r>
      <w:r w:rsidR="00127C39" w:rsidRPr="009C7E7A">
        <w:rPr>
          <w:rFonts w:ascii="Arial" w:hAnsi="Arial" w:cs="Arial"/>
        </w:rPr>
        <w:t>сельского поселения</w:t>
      </w:r>
      <w:r w:rsidRPr="009C7E7A">
        <w:rPr>
          <w:rFonts w:ascii="Arial" w:hAnsi="Arial" w:cs="Arial"/>
        </w:rPr>
        <w:t>.</w:t>
      </w:r>
    </w:p>
    <w:p w:rsidR="000E7238" w:rsidRPr="009C7E7A" w:rsidRDefault="000E7238" w:rsidP="000E7238">
      <w:pPr>
        <w:ind w:firstLine="567"/>
        <w:jc w:val="both"/>
        <w:rPr>
          <w:rFonts w:ascii="Arial" w:hAnsi="Arial" w:cs="Arial"/>
        </w:rPr>
      </w:pPr>
      <w:r w:rsidRPr="009C7E7A">
        <w:rPr>
          <w:rFonts w:ascii="Arial" w:hAnsi="Arial" w:cs="Arial"/>
        </w:rPr>
        <w:t>2.4. В Перечень должны включаться:</w:t>
      </w:r>
    </w:p>
    <w:p w:rsidR="000E7238" w:rsidRPr="009C7E7A" w:rsidRDefault="000E7238" w:rsidP="000E7238">
      <w:pPr>
        <w:jc w:val="both"/>
        <w:rPr>
          <w:rFonts w:ascii="Arial" w:hAnsi="Arial" w:cs="Arial"/>
        </w:rPr>
      </w:pPr>
      <w:r w:rsidRPr="009C7E7A">
        <w:rPr>
          <w:rFonts w:ascii="Arial" w:hAnsi="Arial" w:cs="Arial"/>
        </w:rPr>
        <w:t xml:space="preserve">- нежилые помещения, отдельно стоящие нежилые объекты недвижимости, предназначенные для решения вопросов местного значения муниципального образования </w:t>
      </w:r>
      <w:r w:rsidR="00127C39" w:rsidRPr="009C7E7A">
        <w:rPr>
          <w:rFonts w:ascii="Arial" w:hAnsi="Arial" w:cs="Arial"/>
        </w:rPr>
        <w:t>«</w:t>
      </w:r>
      <w:r w:rsidR="00F223FD" w:rsidRPr="009C7E7A">
        <w:rPr>
          <w:rFonts w:ascii="Arial" w:hAnsi="Arial" w:cs="Arial"/>
        </w:rPr>
        <w:t>Введено-Готнянское</w:t>
      </w:r>
      <w:r w:rsidR="00F7569A" w:rsidRPr="009C7E7A">
        <w:rPr>
          <w:rFonts w:ascii="Arial" w:hAnsi="Arial" w:cs="Arial"/>
        </w:rPr>
        <w:t xml:space="preserve"> </w:t>
      </w:r>
      <w:r w:rsidR="00127C39" w:rsidRPr="009C7E7A">
        <w:rPr>
          <w:rFonts w:ascii="Arial" w:hAnsi="Arial" w:cs="Arial"/>
        </w:rPr>
        <w:t>сельское поселение»</w:t>
      </w:r>
      <w:r w:rsidRPr="009C7E7A">
        <w:rPr>
          <w:rFonts w:ascii="Arial" w:hAnsi="Arial" w:cs="Arial"/>
        </w:rPr>
        <w:t xml:space="preserve"> муниципального района </w:t>
      </w:r>
      <w:r w:rsidR="002546AA" w:rsidRPr="009C7E7A">
        <w:rPr>
          <w:rFonts w:ascii="Arial" w:hAnsi="Arial" w:cs="Arial"/>
        </w:rPr>
        <w:t>«</w:t>
      </w:r>
      <w:r w:rsidRPr="009C7E7A">
        <w:rPr>
          <w:rFonts w:ascii="Arial" w:hAnsi="Arial" w:cs="Arial"/>
        </w:rPr>
        <w:t>Ракитянский район</w:t>
      </w:r>
      <w:r w:rsidR="002546AA" w:rsidRPr="009C7E7A">
        <w:rPr>
          <w:rFonts w:ascii="Arial" w:hAnsi="Arial" w:cs="Arial"/>
        </w:rPr>
        <w:t>»</w:t>
      </w:r>
      <w:r w:rsidRPr="009C7E7A">
        <w:rPr>
          <w:rFonts w:ascii="Arial" w:hAnsi="Arial" w:cs="Arial"/>
        </w:rPr>
        <w:t xml:space="preserve"> Белгородской области, в соответствии с требованиями действующего законодательства Российской Федерации и иными нормативными правовыми актами, в том числе переданные на праве хозяйственного ведения и оперативного управления муниципальным унитарным предприятиям муниципального района, арендуемые субъектами малого и среднего предпринимательства;</w:t>
      </w:r>
    </w:p>
    <w:p w:rsidR="000E7238" w:rsidRPr="009C7E7A" w:rsidRDefault="000E7238" w:rsidP="000E7238">
      <w:pPr>
        <w:jc w:val="both"/>
        <w:rPr>
          <w:rFonts w:ascii="Arial" w:hAnsi="Arial" w:cs="Arial"/>
        </w:rPr>
      </w:pPr>
      <w:r w:rsidRPr="009C7E7A">
        <w:rPr>
          <w:rFonts w:ascii="Arial" w:hAnsi="Arial" w:cs="Arial"/>
        </w:rPr>
        <w:t>- иные высвобождаемые помещения, объекты нового строительства с нежилыми помещениями, а также жилые помещения, переведенные в муниципальный нежилой фонд, по своему функциональному использованию и местонахождению предназначенные для размещения субъектов малого и среднего предпринимательства.</w:t>
      </w:r>
    </w:p>
    <w:p w:rsidR="000E7238" w:rsidRPr="009C7E7A" w:rsidRDefault="000E7238" w:rsidP="000E7238">
      <w:pPr>
        <w:ind w:firstLine="708"/>
        <w:jc w:val="both"/>
        <w:rPr>
          <w:rFonts w:ascii="Arial" w:hAnsi="Arial" w:cs="Arial"/>
        </w:rPr>
      </w:pPr>
      <w:r w:rsidRPr="009C7E7A">
        <w:rPr>
          <w:rFonts w:ascii="Arial" w:hAnsi="Arial" w:cs="Arial"/>
        </w:rPr>
        <w:t>2.5. На стадии формирования Перечня должна учитываться специализация помещения применительно к определенному виду деятельности малого и среднего предпринимательства.</w:t>
      </w:r>
    </w:p>
    <w:p w:rsidR="000E7238" w:rsidRPr="009C7E7A" w:rsidRDefault="000E7238" w:rsidP="000E7238">
      <w:pPr>
        <w:ind w:firstLine="708"/>
        <w:jc w:val="both"/>
        <w:rPr>
          <w:rFonts w:ascii="Arial" w:hAnsi="Arial" w:cs="Arial"/>
        </w:rPr>
      </w:pPr>
      <w:r w:rsidRPr="009C7E7A">
        <w:rPr>
          <w:rFonts w:ascii="Arial" w:hAnsi="Arial" w:cs="Arial"/>
        </w:rPr>
        <w:t>2.6. Помещения, включаемые в Перечень, предназначенные к сдаче в аренду, должны:</w:t>
      </w:r>
    </w:p>
    <w:p w:rsidR="002546AA" w:rsidRPr="009C7E7A" w:rsidRDefault="000E7238" w:rsidP="000E7238">
      <w:pPr>
        <w:jc w:val="both"/>
        <w:rPr>
          <w:rFonts w:ascii="Arial" w:hAnsi="Arial" w:cs="Arial"/>
        </w:rPr>
      </w:pPr>
      <w:r w:rsidRPr="009C7E7A">
        <w:rPr>
          <w:rFonts w:ascii="Arial" w:hAnsi="Arial" w:cs="Arial"/>
        </w:rPr>
        <w:t>- находиться в муниципальной собственности и входить в состав нежилого фонда;</w:t>
      </w:r>
    </w:p>
    <w:p w:rsidR="000E7238" w:rsidRPr="009C7E7A" w:rsidRDefault="000E7238" w:rsidP="000E7238">
      <w:pPr>
        <w:jc w:val="both"/>
        <w:rPr>
          <w:rFonts w:ascii="Arial" w:hAnsi="Arial" w:cs="Arial"/>
        </w:rPr>
      </w:pPr>
      <w:r w:rsidRPr="009C7E7A">
        <w:rPr>
          <w:rFonts w:ascii="Arial" w:hAnsi="Arial" w:cs="Arial"/>
        </w:rPr>
        <w:t>- должны быть свободными от прав третьих лиц (за исключением имущественных прав субъектов малого и среднего предпринимательства).</w:t>
      </w:r>
    </w:p>
    <w:p w:rsidR="000E7238" w:rsidRPr="009C7E7A" w:rsidRDefault="000E7238" w:rsidP="000E7238">
      <w:pPr>
        <w:ind w:firstLine="708"/>
        <w:jc w:val="both"/>
        <w:rPr>
          <w:rFonts w:ascii="Arial" w:hAnsi="Arial" w:cs="Arial"/>
        </w:rPr>
      </w:pPr>
      <w:r w:rsidRPr="009C7E7A">
        <w:rPr>
          <w:rFonts w:ascii="Arial" w:hAnsi="Arial" w:cs="Arial"/>
        </w:rPr>
        <w:t xml:space="preserve">2.7.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EE73E5" w:rsidRPr="009C7E7A">
        <w:rPr>
          <w:rFonts w:ascii="Arial" w:eastAsia="Calibri" w:hAnsi="Arial" w:cs="Arial"/>
          <w:lang w:eastAsia="en-US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EE73E5" w:rsidRPr="009C7E7A">
        <w:rPr>
          <w:rFonts w:ascii="Arial" w:hAnsi="Arial" w:cs="Arial"/>
          <w:color w:val="000000" w:themeColor="text1"/>
        </w:rPr>
        <w:t xml:space="preserve"> </w:t>
      </w:r>
      <w:r w:rsidRPr="009C7E7A">
        <w:rPr>
          <w:rFonts w:ascii="Arial" w:hAnsi="Arial" w:cs="Arial"/>
        </w:rPr>
        <w:t xml:space="preserve">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 2.1 </w:t>
      </w:r>
      <w:hyperlink r:id="rId21" w:history="1">
        <w:r w:rsidRPr="009C7E7A">
          <w:rPr>
            <w:rFonts w:ascii="Arial" w:hAnsi="Arial" w:cs="Arial"/>
          </w:rPr>
          <w:t>статьи 9  Федерального закона от 22 июля 2008 года N 159-ФЗ</w:t>
        </w:r>
      </w:hyperlink>
      <w:r w:rsidR="002546AA" w:rsidRPr="009C7E7A">
        <w:rPr>
          <w:rFonts w:ascii="Arial" w:hAnsi="Arial" w:cs="Arial"/>
        </w:rPr>
        <w:t>«</w:t>
      </w:r>
      <w:r w:rsidRPr="009C7E7A">
        <w:rPr>
          <w:rFonts w:ascii="Arial" w:hAnsi="Arial" w:cs="Arial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2546AA" w:rsidRPr="009C7E7A">
        <w:rPr>
          <w:rFonts w:ascii="Arial" w:hAnsi="Arial" w:cs="Arial"/>
        </w:rPr>
        <w:t>»</w:t>
      </w:r>
      <w:r w:rsidRPr="009C7E7A">
        <w:rPr>
          <w:rFonts w:ascii="Arial" w:hAnsi="Arial" w:cs="Arial"/>
        </w:rPr>
        <w:t>.</w:t>
      </w:r>
    </w:p>
    <w:p w:rsidR="002546AA" w:rsidRPr="009C7E7A" w:rsidRDefault="002546AA" w:rsidP="000E7238">
      <w:pPr>
        <w:ind w:firstLine="708"/>
        <w:jc w:val="both"/>
        <w:rPr>
          <w:rFonts w:ascii="Arial" w:hAnsi="Arial" w:cs="Arial"/>
        </w:rPr>
      </w:pPr>
    </w:p>
    <w:p w:rsidR="000E7238" w:rsidRPr="009C7E7A" w:rsidRDefault="000E7238" w:rsidP="000E7238">
      <w:pPr>
        <w:keepNext/>
        <w:jc w:val="center"/>
        <w:outlineLvl w:val="2"/>
        <w:rPr>
          <w:rFonts w:ascii="Arial" w:hAnsi="Arial" w:cs="Arial"/>
          <w:b/>
          <w:bCs/>
        </w:rPr>
      </w:pPr>
      <w:r w:rsidRPr="009C7E7A">
        <w:rPr>
          <w:rFonts w:ascii="Arial" w:hAnsi="Arial" w:cs="Arial"/>
          <w:b/>
          <w:bCs/>
        </w:rPr>
        <w:t>Глава 3.  Порядок ведения перечня</w:t>
      </w:r>
    </w:p>
    <w:p w:rsidR="002546AA" w:rsidRPr="009C7E7A" w:rsidRDefault="002546AA" w:rsidP="000E7238">
      <w:pPr>
        <w:keepNext/>
        <w:jc w:val="center"/>
        <w:outlineLvl w:val="2"/>
        <w:rPr>
          <w:rFonts w:ascii="Arial" w:hAnsi="Arial" w:cs="Arial"/>
          <w:b/>
          <w:bCs/>
        </w:rPr>
      </w:pPr>
    </w:p>
    <w:p w:rsidR="000E7238" w:rsidRPr="009C7E7A" w:rsidRDefault="000E7238" w:rsidP="000E7238">
      <w:pPr>
        <w:keepNext/>
        <w:ind w:left="708"/>
        <w:jc w:val="both"/>
        <w:outlineLvl w:val="2"/>
        <w:rPr>
          <w:rFonts w:ascii="Arial" w:hAnsi="Arial" w:cs="Arial"/>
          <w:bCs/>
        </w:rPr>
      </w:pPr>
      <w:r w:rsidRPr="009C7E7A">
        <w:rPr>
          <w:rFonts w:ascii="Arial" w:hAnsi="Arial" w:cs="Arial"/>
          <w:bCs/>
        </w:rPr>
        <w:t>3.1. Перечень включает в себя описание объекта учета с указанием его</w:t>
      </w:r>
    </w:p>
    <w:p w:rsidR="000E7238" w:rsidRPr="009C7E7A" w:rsidRDefault="000E7238" w:rsidP="000E7238">
      <w:pPr>
        <w:keepNext/>
        <w:jc w:val="both"/>
        <w:outlineLvl w:val="2"/>
        <w:rPr>
          <w:rFonts w:ascii="Arial" w:hAnsi="Arial" w:cs="Arial"/>
          <w:bCs/>
        </w:rPr>
      </w:pPr>
      <w:r w:rsidRPr="009C7E7A">
        <w:rPr>
          <w:rFonts w:ascii="Arial" w:hAnsi="Arial" w:cs="Arial"/>
          <w:bCs/>
        </w:rPr>
        <w:t>адреса и технических характеристик.</w:t>
      </w:r>
    </w:p>
    <w:p w:rsidR="000E7238" w:rsidRPr="009C7E7A" w:rsidRDefault="000E7238" w:rsidP="000E7238">
      <w:pPr>
        <w:keepNext/>
        <w:ind w:firstLine="709"/>
        <w:jc w:val="both"/>
        <w:outlineLvl w:val="2"/>
        <w:rPr>
          <w:rFonts w:ascii="Arial" w:hAnsi="Arial" w:cs="Arial"/>
          <w:bCs/>
        </w:rPr>
      </w:pPr>
      <w:r w:rsidRPr="009C7E7A">
        <w:rPr>
          <w:rFonts w:ascii="Arial" w:hAnsi="Arial" w:cs="Arial"/>
          <w:bCs/>
        </w:rPr>
        <w:t>3.2. Объекту учета, прошедшему процедуру учета, присваивается реестровый номер.</w:t>
      </w:r>
    </w:p>
    <w:p w:rsidR="00F7569A" w:rsidRPr="009C7E7A" w:rsidRDefault="000E7238" w:rsidP="000E7238">
      <w:pPr>
        <w:keepNext/>
        <w:ind w:firstLine="709"/>
        <w:jc w:val="both"/>
        <w:outlineLvl w:val="2"/>
        <w:rPr>
          <w:rFonts w:ascii="Arial" w:hAnsi="Arial" w:cs="Arial"/>
          <w:bCs/>
        </w:rPr>
      </w:pPr>
      <w:r w:rsidRPr="009C7E7A">
        <w:rPr>
          <w:rFonts w:ascii="Arial" w:hAnsi="Arial" w:cs="Arial"/>
          <w:bCs/>
        </w:rPr>
        <w:t>3.3. Ведение Перечня осуществляется на бумажных и магнитных носителях и включает в себя ведение баз данных муниципального имущества, формируемых в соответствии с утвержденным Перечнем, и автоматизированное объед</w:t>
      </w:r>
      <w:r w:rsidR="00F7569A" w:rsidRPr="009C7E7A">
        <w:rPr>
          <w:rFonts w:ascii="Arial" w:hAnsi="Arial" w:cs="Arial"/>
          <w:bCs/>
        </w:rPr>
        <w:t>инение их в единый банк данных</w:t>
      </w:r>
    </w:p>
    <w:p w:rsidR="00F7569A" w:rsidRPr="009C7E7A" w:rsidRDefault="000E7238" w:rsidP="000E7238">
      <w:pPr>
        <w:keepNext/>
        <w:ind w:firstLine="709"/>
        <w:jc w:val="both"/>
        <w:outlineLvl w:val="2"/>
        <w:rPr>
          <w:rFonts w:ascii="Arial" w:hAnsi="Arial" w:cs="Arial"/>
          <w:bCs/>
        </w:rPr>
      </w:pPr>
      <w:r w:rsidRPr="009C7E7A">
        <w:rPr>
          <w:rFonts w:ascii="Arial" w:hAnsi="Arial" w:cs="Arial"/>
          <w:bCs/>
        </w:rPr>
        <w:t>Ведение базы данных муниципального имущества означает занесение в нее объектов учета и данных о них, обновление данных об объектах учета и их исключение из указанной базы данных при внесении изменений или дополнений в установленном п</w:t>
      </w:r>
      <w:r w:rsidR="00F7569A" w:rsidRPr="009C7E7A">
        <w:rPr>
          <w:rFonts w:ascii="Arial" w:hAnsi="Arial" w:cs="Arial"/>
          <w:bCs/>
        </w:rPr>
        <w:t>орядке в утвержденный Перечень.</w:t>
      </w:r>
    </w:p>
    <w:p w:rsidR="000E7238" w:rsidRPr="009C7E7A" w:rsidRDefault="000E7238" w:rsidP="000E7238">
      <w:pPr>
        <w:keepNext/>
        <w:ind w:firstLine="709"/>
        <w:jc w:val="both"/>
        <w:outlineLvl w:val="2"/>
        <w:rPr>
          <w:rFonts w:ascii="Arial" w:hAnsi="Arial" w:cs="Arial"/>
          <w:bCs/>
        </w:rPr>
      </w:pPr>
      <w:r w:rsidRPr="009C7E7A">
        <w:rPr>
          <w:rFonts w:ascii="Arial" w:hAnsi="Arial" w:cs="Arial"/>
          <w:bCs/>
        </w:rPr>
        <w:t>Данные об объектах учета, исключаемые из базы данных, переносятся в архив.</w:t>
      </w:r>
    </w:p>
    <w:p w:rsidR="003662FC" w:rsidRPr="009C7E7A" w:rsidRDefault="000E7238" w:rsidP="00E8677A">
      <w:pPr>
        <w:keepNext/>
        <w:ind w:firstLine="709"/>
        <w:jc w:val="both"/>
        <w:outlineLvl w:val="2"/>
        <w:rPr>
          <w:rFonts w:ascii="Arial" w:hAnsi="Arial" w:cs="Arial"/>
          <w:bCs/>
        </w:rPr>
      </w:pPr>
      <w:r w:rsidRPr="009C7E7A">
        <w:rPr>
          <w:rFonts w:ascii="Arial" w:hAnsi="Arial" w:cs="Arial"/>
          <w:bCs/>
        </w:rPr>
        <w:t>3.4. Информация об объектах учета, содержащаяся в реестре, предоставляется любым заинтересованным лицам в соответствии с законодательством Российской Федерации.</w:t>
      </w:r>
    </w:p>
    <w:p w:rsidR="000E7238" w:rsidRPr="009C7E7A" w:rsidRDefault="000E7238" w:rsidP="000E7238">
      <w:pPr>
        <w:rPr>
          <w:rFonts w:ascii="Arial" w:hAnsi="Arial" w:cs="Arial"/>
        </w:rPr>
      </w:pPr>
    </w:p>
    <w:p w:rsidR="000E7238" w:rsidRPr="009C7E7A" w:rsidRDefault="000E7238" w:rsidP="000E7238">
      <w:pPr>
        <w:ind w:firstLine="567"/>
        <w:jc w:val="center"/>
        <w:rPr>
          <w:rFonts w:ascii="Arial" w:hAnsi="Arial" w:cs="Arial"/>
          <w:b/>
        </w:rPr>
      </w:pPr>
      <w:r w:rsidRPr="009C7E7A">
        <w:rPr>
          <w:rFonts w:ascii="Arial" w:hAnsi="Arial" w:cs="Arial"/>
          <w:b/>
        </w:rPr>
        <w:t xml:space="preserve">Глава 4. Порядок заполнения перечня </w:t>
      </w:r>
    </w:p>
    <w:p w:rsidR="000E7238" w:rsidRPr="009C7E7A" w:rsidRDefault="000E7238" w:rsidP="000E7238">
      <w:pPr>
        <w:ind w:firstLine="567"/>
        <w:jc w:val="both"/>
        <w:rPr>
          <w:rFonts w:ascii="Arial" w:hAnsi="Arial" w:cs="Arial"/>
        </w:rPr>
      </w:pPr>
    </w:p>
    <w:p w:rsidR="000E7238" w:rsidRPr="009C7E7A" w:rsidRDefault="000E7238" w:rsidP="000E7238">
      <w:pPr>
        <w:ind w:firstLine="709"/>
        <w:jc w:val="both"/>
        <w:rPr>
          <w:rFonts w:ascii="Arial" w:hAnsi="Arial" w:cs="Arial"/>
        </w:rPr>
      </w:pPr>
      <w:r w:rsidRPr="009C7E7A">
        <w:rPr>
          <w:rFonts w:ascii="Arial" w:hAnsi="Arial" w:cs="Arial"/>
        </w:rPr>
        <w:t>4.1. Перечень состоит из 8 (восьми) граф:</w:t>
      </w:r>
    </w:p>
    <w:p w:rsidR="000E7238" w:rsidRPr="009C7E7A" w:rsidRDefault="000E7238" w:rsidP="000E7238">
      <w:pPr>
        <w:ind w:firstLine="708"/>
        <w:jc w:val="both"/>
        <w:rPr>
          <w:rFonts w:ascii="Arial" w:hAnsi="Arial" w:cs="Arial"/>
        </w:rPr>
      </w:pPr>
      <w:r w:rsidRPr="009C7E7A">
        <w:rPr>
          <w:rFonts w:ascii="Arial" w:hAnsi="Arial" w:cs="Arial"/>
        </w:rPr>
        <w:t xml:space="preserve">4.1.1. В графе </w:t>
      </w:r>
      <w:r w:rsidR="002546AA" w:rsidRPr="009C7E7A">
        <w:rPr>
          <w:rFonts w:ascii="Arial" w:hAnsi="Arial" w:cs="Arial"/>
        </w:rPr>
        <w:t>«</w:t>
      </w:r>
      <w:r w:rsidRPr="009C7E7A">
        <w:rPr>
          <w:rFonts w:ascii="Arial" w:hAnsi="Arial" w:cs="Arial"/>
        </w:rPr>
        <w:t>Порядковый номер</w:t>
      </w:r>
      <w:r w:rsidR="002546AA" w:rsidRPr="009C7E7A">
        <w:rPr>
          <w:rFonts w:ascii="Arial" w:hAnsi="Arial" w:cs="Arial"/>
        </w:rPr>
        <w:t>»</w:t>
      </w:r>
      <w:r w:rsidRPr="009C7E7A">
        <w:rPr>
          <w:rFonts w:ascii="Arial" w:hAnsi="Arial" w:cs="Arial"/>
        </w:rPr>
        <w:t xml:space="preserve"> записывается номер, присваиваемый объекту.</w:t>
      </w:r>
    </w:p>
    <w:p w:rsidR="000E7238" w:rsidRPr="009C7E7A" w:rsidRDefault="000E7238" w:rsidP="000E7238">
      <w:pPr>
        <w:ind w:firstLine="708"/>
        <w:jc w:val="both"/>
        <w:rPr>
          <w:rFonts w:ascii="Arial" w:hAnsi="Arial" w:cs="Arial"/>
        </w:rPr>
      </w:pPr>
      <w:r w:rsidRPr="009C7E7A">
        <w:rPr>
          <w:rFonts w:ascii="Arial" w:hAnsi="Arial" w:cs="Arial"/>
        </w:rPr>
        <w:t xml:space="preserve">4.1.2. В графе </w:t>
      </w:r>
      <w:r w:rsidR="002546AA" w:rsidRPr="009C7E7A">
        <w:rPr>
          <w:rFonts w:ascii="Arial" w:hAnsi="Arial" w:cs="Arial"/>
        </w:rPr>
        <w:t>«</w:t>
      </w:r>
      <w:r w:rsidRPr="009C7E7A">
        <w:rPr>
          <w:rFonts w:ascii="Arial" w:hAnsi="Arial" w:cs="Arial"/>
        </w:rPr>
        <w:t>Адрес арендуемого помещения</w:t>
      </w:r>
      <w:r w:rsidR="002546AA" w:rsidRPr="009C7E7A">
        <w:rPr>
          <w:rFonts w:ascii="Arial" w:hAnsi="Arial" w:cs="Arial"/>
        </w:rPr>
        <w:t>»</w:t>
      </w:r>
      <w:r w:rsidRPr="009C7E7A">
        <w:rPr>
          <w:rFonts w:ascii="Arial" w:hAnsi="Arial" w:cs="Arial"/>
        </w:rPr>
        <w:t xml:space="preserve"> указывается адрес арендуемого помещения.</w:t>
      </w:r>
    </w:p>
    <w:p w:rsidR="000E7238" w:rsidRPr="009C7E7A" w:rsidRDefault="000E7238" w:rsidP="000E7238">
      <w:pPr>
        <w:ind w:firstLine="708"/>
        <w:jc w:val="both"/>
        <w:rPr>
          <w:rFonts w:ascii="Arial" w:hAnsi="Arial" w:cs="Arial"/>
        </w:rPr>
      </w:pPr>
      <w:r w:rsidRPr="009C7E7A">
        <w:rPr>
          <w:rFonts w:ascii="Arial" w:hAnsi="Arial" w:cs="Arial"/>
        </w:rPr>
        <w:t xml:space="preserve">4.1.3. В графе </w:t>
      </w:r>
      <w:r w:rsidR="002546AA" w:rsidRPr="009C7E7A">
        <w:rPr>
          <w:rFonts w:ascii="Arial" w:hAnsi="Arial" w:cs="Arial"/>
        </w:rPr>
        <w:t>«</w:t>
      </w:r>
      <w:r w:rsidRPr="009C7E7A">
        <w:rPr>
          <w:rFonts w:ascii="Arial" w:hAnsi="Arial" w:cs="Arial"/>
        </w:rPr>
        <w:t>Количество помещений</w:t>
      </w:r>
      <w:r w:rsidR="002546AA" w:rsidRPr="009C7E7A">
        <w:rPr>
          <w:rFonts w:ascii="Arial" w:hAnsi="Arial" w:cs="Arial"/>
        </w:rPr>
        <w:t>»</w:t>
      </w:r>
      <w:r w:rsidRPr="009C7E7A">
        <w:rPr>
          <w:rFonts w:ascii="Arial" w:hAnsi="Arial" w:cs="Arial"/>
        </w:rPr>
        <w:t xml:space="preserve"> указывается количество помещений.</w:t>
      </w:r>
    </w:p>
    <w:p w:rsidR="000E7238" w:rsidRPr="009C7E7A" w:rsidRDefault="000E7238" w:rsidP="000E7238">
      <w:pPr>
        <w:ind w:firstLine="708"/>
        <w:jc w:val="both"/>
        <w:rPr>
          <w:rFonts w:ascii="Arial" w:hAnsi="Arial" w:cs="Arial"/>
        </w:rPr>
      </w:pPr>
      <w:r w:rsidRPr="009C7E7A">
        <w:rPr>
          <w:rFonts w:ascii="Arial" w:hAnsi="Arial" w:cs="Arial"/>
        </w:rPr>
        <w:t xml:space="preserve">4.1.4. В графе </w:t>
      </w:r>
      <w:r w:rsidR="002546AA" w:rsidRPr="009C7E7A">
        <w:rPr>
          <w:rFonts w:ascii="Arial" w:hAnsi="Arial" w:cs="Arial"/>
        </w:rPr>
        <w:t>«</w:t>
      </w:r>
      <w:r w:rsidR="003662FC" w:rsidRPr="009C7E7A">
        <w:rPr>
          <w:rFonts w:ascii="Arial" w:hAnsi="Arial" w:cs="Arial"/>
        </w:rPr>
        <w:t>Площадь помещения</w:t>
      </w:r>
      <w:r w:rsidRPr="009C7E7A">
        <w:rPr>
          <w:rFonts w:ascii="Arial" w:hAnsi="Arial" w:cs="Arial"/>
        </w:rPr>
        <w:t xml:space="preserve"> </w:t>
      </w:r>
      <w:proofErr w:type="spellStart"/>
      <w:r w:rsidRPr="009C7E7A">
        <w:rPr>
          <w:rFonts w:ascii="Arial" w:hAnsi="Arial" w:cs="Arial"/>
        </w:rPr>
        <w:t>кв.м</w:t>
      </w:r>
      <w:proofErr w:type="spellEnd"/>
      <w:r w:rsidRPr="009C7E7A">
        <w:rPr>
          <w:rFonts w:ascii="Arial" w:hAnsi="Arial" w:cs="Arial"/>
        </w:rPr>
        <w:t>.</w:t>
      </w:r>
      <w:r w:rsidR="002546AA" w:rsidRPr="009C7E7A">
        <w:rPr>
          <w:rFonts w:ascii="Arial" w:hAnsi="Arial" w:cs="Arial"/>
        </w:rPr>
        <w:t>»</w:t>
      </w:r>
      <w:r w:rsidRPr="009C7E7A">
        <w:rPr>
          <w:rFonts w:ascii="Arial" w:hAnsi="Arial" w:cs="Arial"/>
        </w:rPr>
        <w:t xml:space="preserve"> указывается площадь объекта учета в квадратных метрах на основании сведений, представленных органами технической инвентаризации.</w:t>
      </w:r>
    </w:p>
    <w:p w:rsidR="000E7238" w:rsidRPr="009C7E7A" w:rsidRDefault="000E7238" w:rsidP="000E7238">
      <w:pPr>
        <w:ind w:firstLine="708"/>
        <w:jc w:val="both"/>
        <w:rPr>
          <w:rFonts w:ascii="Arial" w:hAnsi="Arial" w:cs="Arial"/>
        </w:rPr>
      </w:pPr>
      <w:r w:rsidRPr="009C7E7A">
        <w:rPr>
          <w:rFonts w:ascii="Arial" w:hAnsi="Arial" w:cs="Arial"/>
        </w:rPr>
        <w:t xml:space="preserve">4.1.5. В графе </w:t>
      </w:r>
      <w:r w:rsidR="002546AA" w:rsidRPr="009C7E7A">
        <w:rPr>
          <w:rFonts w:ascii="Arial" w:hAnsi="Arial" w:cs="Arial"/>
        </w:rPr>
        <w:t>«</w:t>
      </w:r>
      <w:r w:rsidRPr="009C7E7A">
        <w:rPr>
          <w:rFonts w:ascii="Arial" w:hAnsi="Arial" w:cs="Arial"/>
        </w:rPr>
        <w:t xml:space="preserve">Цена 1 </w:t>
      </w:r>
      <w:proofErr w:type="spellStart"/>
      <w:r w:rsidRPr="009C7E7A">
        <w:rPr>
          <w:rFonts w:ascii="Arial" w:hAnsi="Arial" w:cs="Arial"/>
        </w:rPr>
        <w:t>кв.м</w:t>
      </w:r>
      <w:proofErr w:type="spellEnd"/>
      <w:r w:rsidRPr="009C7E7A">
        <w:rPr>
          <w:rFonts w:ascii="Arial" w:hAnsi="Arial" w:cs="Arial"/>
        </w:rPr>
        <w:t xml:space="preserve">. по рыночной стоимости, </w:t>
      </w:r>
      <w:proofErr w:type="spellStart"/>
      <w:r w:rsidRPr="009C7E7A">
        <w:rPr>
          <w:rFonts w:ascii="Arial" w:hAnsi="Arial" w:cs="Arial"/>
        </w:rPr>
        <w:t>тыс.руб</w:t>
      </w:r>
      <w:proofErr w:type="spellEnd"/>
      <w:r w:rsidRPr="009C7E7A">
        <w:rPr>
          <w:rFonts w:ascii="Arial" w:hAnsi="Arial" w:cs="Arial"/>
        </w:rPr>
        <w:t xml:space="preserve">.» </w:t>
      </w:r>
      <w:r w:rsidR="003662FC" w:rsidRPr="009C7E7A">
        <w:rPr>
          <w:rFonts w:ascii="Arial" w:hAnsi="Arial" w:cs="Arial"/>
        </w:rPr>
        <w:t>указывается рыночная</w:t>
      </w:r>
      <w:r w:rsidRPr="009C7E7A">
        <w:rPr>
          <w:rFonts w:ascii="Arial" w:hAnsi="Arial" w:cs="Arial"/>
        </w:rPr>
        <w:t xml:space="preserve"> стоимость одного квадратного метра помещения.</w:t>
      </w:r>
    </w:p>
    <w:p w:rsidR="000E7238" w:rsidRPr="009C7E7A" w:rsidRDefault="000E7238" w:rsidP="000E7238">
      <w:pPr>
        <w:ind w:firstLine="708"/>
        <w:jc w:val="both"/>
        <w:rPr>
          <w:rFonts w:ascii="Arial" w:hAnsi="Arial" w:cs="Arial"/>
        </w:rPr>
      </w:pPr>
      <w:r w:rsidRPr="009C7E7A">
        <w:rPr>
          <w:rFonts w:ascii="Arial" w:hAnsi="Arial" w:cs="Arial"/>
        </w:rPr>
        <w:t xml:space="preserve">4.1.6. В графе «Сумма залога </w:t>
      </w:r>
      <w:proofErr w:type="spellStart"/>
      <w:r w:rsidRPr="009C7E7A">
        <w:rPr>
          <w:rFonts w:ascii="Arial" w:hAnsi="Arial" w:cs="Arial"/>
        </w:rPr>
        <w:t>тыс.руб</w:t>
      </w:r>
      <w:proofErr w:type="spellEnd"/>
      <w:r w:rsidRPr="009C7E7A">
        <w:rPr>
          <w:rFonts w:ascii="Arial" w:hAnsi="Arial" w:cs="Arial"/>
        </w:rPr>
        <w:t>. факт» указывается предоставленная сумма залога для получения инвестиционных кредитов.</w:t>
      </w:r>
    </w:p>
    <w:p w:rsidR="000E7238" w:rsidRPr="009C7E7A" w:rsidRDefault="002546AA" w:rsidP="000E7238">
      <w:pPr>
        <w:ind w:firstLine="708"/>
        <w:jc w:val="both"/>
        <w:rPr>
          <w:rFonts w:ascii="Arial" w:hAnsi="Arial" w:cs="Arial"/>
        </w:rPr>
      </w:pPr>
      <w:r w:rsidRPr="009C7E7A">
        <w:rPr>
          <w:rFonts w:ascii="Arial" w:hAnsi="Arial" w:cs="Arial"/>
        </w:rPr>
        <w:t>4.1.7. В графе «</w:t>
      </w:r>
      <w:r w:rsidR="000E7238" w:rsidRPr="009C7E7A">
        <w:rPr>
          <w:rFonts w:ascii="Arial" w:hAnsi="Arial" w:cs="Arial"/>
        </w:rPr>
        <w:t xml:space="preserve">Сумма залога </w:t>
      </w:r>
      <w:proofErr w:type="spellStart"/>
      <w:r w:rsidR="000E7238" w:rsidRPr="009C7E7A">
        <w:rPr>
          <w:rFonts w:ascii="Arial" w:hAnsi="Arial" w:cs="Arial"/>
        </w:rPr>
        <w:t>тыс.руб</w:t>
      </w:r>
      <w:proofErr w:type="spellEnd"/>
      <w:r w:rsidR="000E7238" w:rsidRPr="009C7E7A">
        <w:rPr>
          <w:rFonts w:ascii="Arial" w:hAnsi="Arial" w:cs="Arial"/>
        </w:rPr>
        <w:t xml:space="preserve">. предлагаемая» указывается </w:t>
      </w:r>
      <w:r w:rsidR="003662FC" w:rsidRPr="009C7E7A">
        <w:rPr>
          <w:rFonts w:ascii="Arial" w:hAnsi="Arial" w:cs="Arial"/>
        </w:rPr>
        <w:t>предлагаемая сумма</w:t>
      </w:r>
      <w:r w:rsidR="000E7238" w:rsidRPr="009C7E7A">
        <w:rPr>
          <w:rFonts w:ascii="Arial" w:hAnsi="Arial" w:cs="Arial"/>
        </w:rPr>
        <w:t xml:space="preserve"> залога для получения инвестиционных кредитов</w:t>
      </w:r>
    </w:p>
    <w:p w:rsidR="000E7238" w:rsidRPr="009C7E7A" w:rsidRDefault="000E7238" w:rsidP="000E7238">
      <w:pPr>
        <w:ind w:firstLine="708"/>
        <w:jc w:val="both"/>
        <w:rPr>
          <w:rFonts w:ascii="Arial" w:hAnsi="Arial" w:cs="Arial"/>
        </w:rPr>
      </w:pPr>
      <w:r w:rsidRPr="009C7E7A">
        <w:rPr>
          <w:rFonts w:ascii="Arial" w:hAnsi="Arial" w:cs="Arial"/>
        </w:rPr>
        <w:t xml:space="preserve">4.1.8. В графе </w:t>
      </w:r>
      <w:r w:rsidR="002546AA" w:rsidRPr="009C7E7A">
        <w:rPr>
          <w:rFonts w:ascii="Arial" w:hAnsi="Arial" w:cs="Arial"/>
        </w:rPr>
        <w:t>«</w:t>
      </w:r>
      <w:r w:rsidRPr="009C7E7A">
        <w:rPr>
          <w:rFonts w:ascii="Arial" w:hAnsi="Arial" w:cs="Arial"/>
        </w:rPr>
        <w:t>Цель использования</w:t>
      </w:r>
      <w:r w:rsidR="002546AA" w:rsidRPr="009C7E7A">
        <w:rPr>
          <w:rFonts w:ascii="Arial" w:hAnsi="Arial" w:cs="Arial"/>
        </w:rPr>
        <w:t>»</w:t>
      </w:r>
      <w:r w:rsidRPr="009C7E7A">
        <w:rPr>
          <w:rFonts w:ascii="Arial" w:hAnsi="Arial" w:cs="Arial"/>
        </w:rPr>
        <w:t xml:space="preserve"> вносятся сведения о цели использования на момент внесения сведений в Перечень (торговля, офис, склад, бытовые </w:t>
      </w:r>
      <w:r w:rsidR="003662FC" w:rsidRPr="009C7E7A">
        <w:rPr>
          <w:rFonts w:ascii="Arial" w:hAnsi="Arial" w:cs="Arial"/>
        </w:rPr>
        <w:t>услуги, иное</w:t>
      </w:r>
      <w:r w:rsidRPr="009C7E7A">
        <w:rPr>
          <w:rFonts w:ascii="Arial" w:hAnsi="Arial" w:cs="Arial"/>
        </w:rPr>
        <w:t>).</w:t>
      </w:r>
    </w:p>
    <w:p w:rsidR="004457C9" w:rsidRPr="009C7E7A" w:rsidRDefault="004457C9" w:rsidP="004457C9">
      <w:pPr>
        <w:ind w:firstLine="567"/>
        <w:jc w:val="center"/>
        <w:rPr>
          <w:rFonts w:ascii="Arial" w:hAnsi="Arial" w:cs="Arial"/>
          <w:b/>
        </w:rPr>
      </w:pPr>
      <w:r w:rsidRPr="009C7E7A">
        <w:rPr>
          <w:rFonts w:ascii="Arial" w:hAnsi="Arial" w:cs="Arial"/>
          <w:b/>
        </w:rPr>
        <w:t xml:space="preserve">Глава 5. Публикация перечня </w:t>
      </w:r>
    </w:p>
    <w:p w:rsidR="004457C9" w:rsidRPr="009C7E7A" w:rsidRDefault="004457C9" w:rsidP="004457C9">
      <w:pPr>
        <w:ind w:firstLine="567"/>
        <w:jc w:val="both"/>
        <w:rPr>
          <w:rFonts w:ascii="Arial" w:hAnsi="Arial" w:cs="Arial"/>
        </w:rPr>
      </w:pPr>
    </w:p>
    <w:p w:rsidR="004457C9" w:rsidRPr="009C7E7A" w:rsidRDefault="004457C9" w:rsidP="004457C9">
      <w:pPr>
        <w:ind w:firstLine="567"/>
        <w:jc w:val="both"/>
        <w:rPr>
          <w:rFonts w:ascii="Arial" w:hAnsi="Arial" w:cs="Arial"/>
        </w:rPr>
      </w:pPr>
      <w:r w:rsidRPr="009C7E7A">
        <w:rPr>
          <w:rFonts w:ascii="Arial" w:hAnsi="Arial" w:cs="Arial"/>
        </w:rPr>
        <w:t>5.1. Перечень подлежит обязательному опубликованию в межрайонной газете «Наша жизнь» и размещению на официальном сайте администрации Ракитянского района в сети Интернет.</w:t>
      </w:r>
    </w:p>
    <w:p w:rsidR="004457C9" w:rsidRPr="009C7E7A" w:rsidRDefault="004457C9" w:rsidP="004457C9">
      <w:pPr>
        <w:ind w:firstLine="567"/>
        <w:jc w:val="both"/>
        <w:rPr>
          <w:rFonts w:ascii="Arial" w:hAnsi="Arial" w:cs="Arial"/>
        </w:rPr>
      </w:pPr>
      <w:r w:rsidRPr="009C7E7A">
        <w:rPr>
          <w:rFonts w:ascii="Arial" w:hAnsi="Arial" w:cs="Arial"/>
        </w:rPr>
        <w:t>5.2. Внесение изменений и дополнений в Перечень подлежат официальному опубликованию, предусмотренному п. 5.1. настоящего Положения.</w:t>
      </w:r>
    </w:p>
    <w:p w:rsidR="000E7238" w:rsidRPr="009C7E7A" w:rsidRDefault="000E7238" w:rsidP="000E7238">
      <w:pPr>
        <w:ind w:firstLine="567"/>
        <w:jc w:val="both"/>
        <w:rPr>
          <w:rFonts w:ascii="Arial" w:hAnsi="Arial" w:cs="Arial"/>
        </w:rPr>
      </w:pPr>
    </w:p>
    <w:p w:rsidR="00FF57EA" w:rsidRPr="009C7E7A" w:rsidRDefault="00FF57EA">
      <w:pPr>
        <w:rPr>
          <w:rFonts w:ascii="Arial" w:hAnsi="Arial" w:cs="Arial"/>
        </w:rPr>
      </w:pPr>
    </w:p>
    <w:sectPr w:rsidR="00FF57EA" w:rsidRPr="009C7E7A" w:rsidSect="009C7E7A">
      <w:headerReference w:type="even" r:id="rId22"/>
      <w:headerReference w:type="first" r:id="rId2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AC8" w:rsidRDefault="002B7AC8" w:rsidP="007600E0">
      <w:r>
        <w:separator/>
      </w:r>
    </w:p>
  </w:endnote>
  <w:endnote w:type="continuationSeparator" w:id="0">
    <w:p w:rsidR="002B7AC8" w:rsidRDefault="002B7AC8" w:rsidP="0076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AC8" w:rsidRDefault="002B7AC8" w:rsidP="007600E0">
      <w:r>
        <w:separator/>
      </w:r>
    </w:p>
  </w:footnote>
  <w:footnote w:type="continuationSeparator" w:id="0">
    <w:p w:rsidR="002B7AC8" w:rsidRDefault="002B7AC8" w:rsidP="00760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5CF" w:rsidRDefault="00BE61AA" w:rsidP="004B05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502D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05CF" w:rsidRDefault="002B7A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1EE" w:rsidRDefault="00CE61EE">
    <w:pPr>
      <w:pStyle w:val="a4"/>
      <w:jc w:val="center"/>
    </w:pPr>
  </w:p>
  <w:p w:rsidR="00CE61EE" w:rsidRDefault="00CE61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F9"/>
    <w:rsid w:val="000044C6"/>
    <w:rsid w:val="00057364"/>
    <w:rsid w:val="0006175D"/>
    <w:rsid w:val="00064E55"/>
    <w:rsid w:val="00066FE6"/>
    <w:rsid w:val="000D449E"/>
    <w:rsid w:val="000E7238"/>
    <w:rsid w:val="00127C39"/>
    <w:rsid w:val="00133F96"/>
    <w:rsid w:val="001463A1"/>
    <w:rsid w:val="00165EF2"/>
    <w:rsid w:val="001C3F85"/>
    <w:rsid w:val="001D143C"/>
    <w:rsid w:val="001E091B"/>
    <w:rsid w:val="00233CD7"/>
    <w:rsid w:val="00251691"/>
    <w:rsid w:val="002546AA"/>
    <w:rsid w:val="002B7AC8"/>
    <w:rsid w:val="00306226"/>
    <w:rsid w:val="003662FC"/>
    <w:rsid w:val="003738DF"/>
    <w:rsid w:val="00396AF9"/>
    <w:rsid w:val="003A3E15"/>
    <w:rsid w:val="003C17AD"/>
    <w:rsid w:val="003D397B"/>
    <w:rsid w:val="00403BEB"/>
    <w:rsid w:val="00423AE4"/>
    <w:rsid w:val="0043136E"/>
    <w:rsid w:val="004457C9"/>
    <w:rsid w:val="004946AD"/>
    <w:rsid w:val="004A25F4"/>
    <w:rsid w:val="00524624"/>
    <w:rsid w:val="00524FE6"/>
    <w:rsid w:val="00525ECE"/>
    <w:rsid w:val="00534AC1"/>
    <w:rsid w:val="00535416"/>
    <w:rsid w:val="0058171D"/>
    <w:rsid w:val="005E2936"/>
    <w:rsid w:val="006153DD"/>
    <w:rsid w:val="006B03CC"/>
    <w:rsid w:val="006C1CD1"/>
    <w:rsid w:val="006C7909"/>
    <w:rsid w:val="006E3FEB"/>
    <w:rsid w:val="00707028"/>
    <w:rsid w:val="0071409B"/>
    <w:rsid w:val="007149BB"/>
    <w:rsid w:val="00722418"/>
    <w:rsid w:val="00736D82"/>
    <w:rsid w:val="007600E0"/>
    <w:rsid w:val="007C4240"/>
    <w:rsid w:val="00806262"/>
    <w:rsid w:val="00865130"/>
    <w:rsid w:val="00893740"/>
    <w:rsid w:val="008F3A0F"/>
    <w:rsid w:val="009015AE"/>
    <w:rsid w:val="009445FD"/>
    <w:rsid w:val="00955E07"/>
    <w:rsid w:val="009C7E7A"/>
    <w:rsid w:val="00A003DD"/>
    <w:rsid w:val="00A7417D"/>
    <w:rsid w:val="00A76299"/>
    <w:rsid w:val="00A90556"/>
    <w:rsid w:val="00AA0C28"/>
    <w:rsid w:val="00B07C42"/>
    <w:rsid w:val="00B329DF"/>
    <w:rsid w:val="00B42C62"/>
    <w:rsid w:val="00B44DEF"/>
    <w:rsid w:val="00B83C27"/>
    <w:rsid w:val="00BD6057"/>
    <w:rsid w:val="00BE61AA"/>
    <w:rsid w:val="00C21F8E"/>
    <w:rsid w:val="00C57D47"/>
    <w:rsid w:val="00C6395B"/>
    <w:rsid w:val="00C73ECB"/>
    <w:rsid w:val="00CE61EE"/>
    <w:rsid w:val="00CF1326"/>
    <w:rsid w:val="00D11AA5"/>
    <w:rsid w:val="00D47129"/>
    <w:rsid w:val="00D61448"/>
    <w:rsid w:val="00E0687E"/>
    <w:rsid w:val="00E51F9B"/>
    <w:rsid w:val="00E57F61"/>
    <w:rsid w:val="00E66238"/>
    <w:rsid w:val="00E8677A"/>
    <w:rsid w:val="00EA1FDB"/>
    <w:rsid w:val="00EC673F"/>
    <w:rsid w:val="00EE4C04"/>
    <w:rsid w:val="00EE73E5"/>
    <w:rsid w:val="00F223FD"/>
    <w:rsid w:val="00F43CD5"/>
    <w:rsid w:val="00F502DE"/>
    <w:rsid w:val="00F7569A"/>
    <w:rsid w:val="00F903BC"/>
    <w:rsid w:val="00FA0EF5"/>
    <w:rsid w:val="00FC5438"/>
    <w:rsid w:val="00FE3CEF"/>
    <w:rsid w:val="00FF5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69F5"/>
  <w15:docId w15:val="{5B2CAA6A-2DB4-4133-9A3D-BEC944FA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7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0E7238"/>
    <w:pPr>
      <w:ind w:left="720"/>
      <w:contextualSpacing/>
    </w:pPr>
  </w:style>
  <w:style w:type="paragraph" w:styleId="a4">
    <w:name w:val="header"/>
    <w:basedOn w:val="a"/>
    <w:link w:val="a5"/>
    <w:uiPriority w:val="99"/>
    <w:rsid w:val="000E72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7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E7238"/>
  </w:style>
  <w:style w:type="paragraph" w:styleId="a7">
    <w:name w:val="Balloon Text"/>
    <w:basedOn w:val="a"/>
    <w:link w:val="a8"/>
    <w:uiPriority w:val="99"/>
    <w:semiHidden/>
    <w:unhideWhenUsed/>
    <w:rsid w:val="000E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2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Îáû÷íûé"/>
    <w:rsid w:val="00B83C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rsid w:val="00B83C27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B83C27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F43C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3C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B8659DB9EA0694814FDB392A7957C4F8C9D4A9C1F04E982350427A329C54E8F2808FF17B56093B3D05849AF953FDCDC2212EBADD39ECP" TargetMode="External"/><Relationship Id="rId13" Type="http://schemas.openxmlformats.org/officeDocument/2006/relationships/hyperlink" Target="consultantplus://offline/ref=00B8659DB9EA0694814FDB392A7957C4F8CBD5A9C6FB4E982350427A329C54E8F2808FF17E53026F644A85C6BF00EECFC1212CBFC19ED85B36EEP" TargetMode="External"/><Relationship Id="rId18" Type="http://schemas.openxmlformats.org/officeDocument/2006/relationships/hyperlink" Target="consultantplus://offline/ref=329D7DA820D5BF59654EB568E608BE5421BF09BBAAC925FE04B67488902432D9D98F62D3FF214A1E43F8BA3391F870441C6FF0C774F786B4S9O8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111239" TargetMode="External"/><Relationship Id="rId7" Type="http://schemas.openxmlformats.org/officeDocument/2006/relationships/hyperlink" Target="consultantplus://offline/ref=11AFB2C592DF92399BACB5758211C45DBFE3DE93F4ABF6251667E5378B4B5CF9D8AFD5FF858443575F813A542D6A53D5B0676D7FB324708D2FCAP" TargetMode="External"/><Relationship Id="rId12" Type="http://schemas.openxmlformats.org/officeDocument/2006/relationships/hyperlink" Target="consultantplus://offline/ref=00B8659DB9EA0694814FDB392A7957C4F8C8DDABC3FB4E982350427A329C54E8E080D7FD7C551C6F695FD397F935E5P" TargetMode="External"/><Relationship Id="rId17" Type="http://schemas.openxmlformats.org/officeDocument/2006/relationships/hyperlink" Target="consultantplus://offline/ref=00B8659DB9EA0694814FDB392A7957C4F8C9D4A9C1F04E982350427A329C54E8F2808FF17C55093B3D05849AF953FDCDC2212EBADD39EC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B8659DB9EA0694814FDB392A7957C4F8CFD9AECFFD4E982350427A329C54E8F2808FF17E53026B6F4A85C6BF00EECFC1212CBFC19ED85B36EEP" TargetMode="External"/><Relationship Id="rId20" Type="http://schemas.openxmlformats.org/officeDocument/2006/relationships/hyperlink" Target="consultantplus://offline/ref=140C4C72550C0C394C2D409DC044B01D2B3844F9559FFA203A4B2E9DBBDAEFA3F1753E578908EA21E3F105F867pFQ6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0B8659DB9EA0694814FDB392A7957C4F9CBDBAAC0FA4E982350427A329C54E8F2808FF17E53026F6A4A85C6BF00EECFC1212CBFC19ED85B36EE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0B8659DB9EA0694814FDB392A7957C4FAC8DEAAC6FB4E982350427A329C54E8E080D7FD7C551C6F695FD397F935E5P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00B8659DB9EA0694814FDB392A7957C4F8C8DDADCEFD4E982350427A329C54E8E080D7FD7C551C6F695FD397F935E5P" TargetMode="External"/><Relationship Id="rId19" Type="http://schemas.openxmlformats.org/officeDocument/2006/relationships/hyperlink" Target="consultantplus://offline/ref=329D7DA820D5BF59654EB568E608BE5423B406BCADC425FE04B67488902432D9D98F62D3FF21491C45F8BA3391F870441C6FF0C774F786B4S9O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B8659DB9EA0694814FDB392A7957C4F8CFD5AAC6F14E982350427A329C54E8F2808FF5785B0664381095C2F657E5D3C73A32B8DF9E3DE8P" TargetMode="External"/><Relationship Id="rId14" Type="http://schemas.openxmlformats.org/officeDocument/2006/relationships/hyperlink" Target="consultantplus://offline/ref=00B8659DB9EA0694814FDB392A7957C4F8C8D4A8C6FF4E982350427A329C54E8E080D7FD7C551C6F695FD397F935E5P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5E3D3-C36F-43EE-8660-C7C9DCD9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3781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Юрист 2</cp:lastModifiedBy>
  <cp:revision>26</cp:revision>
  <cp:lastPrinted>2021-06-29T10:45:00Z</cp:lastPrinted>
  <dcterms:created xsi:type="dcterms:W3CDTF">2020-06-10T05:29:00Z</dcterms:created>
  <dcterms:modified xsi:type="dcterms:W3CDTF">2021-07-05T08:54:00Z</dcterms:modified>
</cp:coreProperties>
</file>